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8B615" w14:textId="77777777" w:rsidR="00545109" w:rsidRDefault="00545109" w:rsidP="00D64845">
      <w:pPr>
        <w:ind w:hanging="567"/>
        <w:jc w:val="right"/>
        <w:rPr>
          <w:rFonts w:ascii="Arial" w:hAnsi="Arial" w:cs="Arial"/>
          <w:b/>
          <w:sz w:val="44"/>
          <w:szCs w:val="44"/>
        </w:rPr>
      </w:pPr>
    </w:p>
    <w:p w14:paraId="1CCE1AB3" w14:textId="77777777" w:rsidR="001751EF" w:rsidRDefault="00015A0B" w:rsidP="00D64845">
      <w:pPr>
        <w:ind w:hanging="567"/>
        <w:jc w:val="right"/>
        <w:rPr>
          <w:rFonts w:ascii="Arial" w:hAnsi="Arial" w:cs="Arial"/>
          <w:b/>
          <w:sz w:val="44"/>
          <w:szCs w:val="44"/>
        </w:rPr>
      </w:pPr>
      <w:r w:rsidRPr="00015A0B">
        <w:rPr>
          <w:rFonts w:ascii="Arial" w:eastAsia="Calibri" w:hAnsi="Arial"/>
          <w:noProof/>
          <w:sz w:val="28"/>
          <w:szCs w:val="22"/>
        </w:rPr>
        <w:drawing>
          <wp:anchor distT="0" distB="0" distL="114300" distR="114300" simplePos="0" relativeHeight="251659264" behindDoc="0" locked="0" layoutInCell="1" allowOverlap="1" wp14:anchorId="35B044DD" wp14:editId="464EAB3A">
            <wp:simplePos x="0" y="0"/>
            <wp:positionH relativeFrom="column">
              <wp:posOffset>3317240</wp:posOffset>
            </wp:positionH>
            <wp:positionV relativeFrom="paragraph">
              <wp:posOffset>-568325</wp:posOffset>
            </wp:positionV>
            <wp:extent cx="3584262" cy="1371600"/>
            <wp:effectExtent l="0" t="0" r="0" b="0"/>
            <wp:wrapNone/>
            <wp:docPr id="2" name="Picture 2" descr="C:\Users\scher_e\AppData\Local\Microsoft\Windows\Temporary Internet Files\Content.Word\BGPSB ID CMYK_RS(Colour-Out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er_e\AppData\Local\Microsoft\Windows\Temporary Internet Files\Content.Word\BGPSB ID CMYK_RS(Colour-Outlines).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2565"/>
                    <a:stretch/>
                  </pic:blipFill>
                  <pic:spPr bwMode="auto">
                    <a:xfrm>
                      <a:off x="0" y="0"/>
                      <a:ext cx="3584262"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E2FB0D" w14:textId="77777777" w:rsidR="00324768" w:rsidRPr="008D5D96" w:rsidRDefault="00324768" w:rsidP="00D64845">
      <w:pPr>
        <w:ind w:hanging="567"/>
        <w:jc w:val="right"/>
        <w:rPr>
          <w:rFonts w:ascii="Arial" w:hAnsi="Arial" w:cs="Arial"/>
          <w:b/>
          <w:sz w:val="44"/>
          <w:szCs w:val="44"/>
        </w:rPr>
      </w:pPr>
    </w:p>
    <w:p w14:paraId="03C5FA24" w14:textId="77777777" w:rsidR="00324768" w:rsidRDefault="00324768" w:rsidP="00D64845">
      <w:pPr>
        <w:rPr>
          <w:rFonts w:ascii="Arial" w:hAnsi="Arial" w:cs="Arial"/>
          <w:b/>
          <w:sz w:val="36"/>
          <w:szCs w:val="36"/>
        </w:rPr>
      </w:pPr>
    </w:p>
    <w:p w14:paraId="5D19F771" w14:textId="77777777" w:rsidR="003056DC" w:rsidRDefault="003056DC" w:rsidP="00D64845">
      <w:pPr>
        <w:rPr>
          <w:rFonts w:ascii="Arial" w:hAnsi="Arial" w:cs="Arial"/>
          <w:b/>
          <w:sz w:val="36"/>
          <w:szCs w:val="36"/>
        </w:rPr>
      </w:pPr>
    </w:p>
    <w:p w14:paraId="48368503" w14:textId="77777777" w:rsidR="00840696" w:rsidRDefault="00CF5155" w:rsidP="00D64845">
      <w:pPr>
        <w:rPr>
          <w:rFonts w:ascii="Arial" w:hAnsi="Arial" w:cs="Arial"/>
          <w:b/>
          <w:sz w:val="36"/>
          <w:szCs w:val="36"/>
        </w:rPr>
      </w:pPr>
      <w:r w:rsidRPr="001751EF">
        <w:rPr>
          <w:rFonts w:ascii="Arial" w:hAnsi="Arial" w:cs="Arial"/>
          <w:b/>
          <w:sz w:val="36"/>
          <w:szCs w:val="36"/>
        </w:rPr>
        <w:t xml:space="preserve">Blaenau Gwent </w:t>
      </w:r>
      <w:r w:rsidR="00627BF5" w:rsidRPr="001751EF">
        <w:rPr>
          <w:rFonts w:ascii="Arial" w:hAnsi="Arial" w:cs="Arial"/>
          <w:b/>
          <w:sz w:val="36"/>
          <w:szCs w:val="36"/>
        </w:rPr>
        <w:t xml:space="preserve">Public </w:t>
      </w:r>
      <w:r w:rsidRPr="001751EF">
        <w:rPr>
          <w:rFonts w:ascii="Arial" w:hAnsi="Arial" w:cs="Arial"/>
          <w:b/>
          <w:sz w:val="36"/>
          <w:szCs w:val="36"/>
        </w:rPr>
        <w:t>Service</w:t>
      </w:r>
      <w:r w:rsidR="00A51D1D">
        <w:rPr>
          <w:rFonts w:ascii="Arial" w:hAnsi="Arial" w:cs="Arial"/>
          <w:b/>
          <w:sz w:val="36"/>
          <w:szCs w:val="36"/>
        </w:rPr>
        <w:t>s</w:t>
      </w:r>
      <w:r w:rsidRPr="001751EF">
        <w:rPr>
          <w:rFonts w:ascii="Arial" w:hAnsi="Arial" w:cs="Arial"/>
          <w:b/>
          <w:sz w:val="36"/>
          <w:szCs w:val="36"/>
        </w:rPr>
        <w:t xml:space="preserve"> Board</w:t>
      </w:r>
      <w:r w:rsidR="00B97EDF">
        <w:rPr>
          <w:rFonts w:ascii="Arial" w:hAnsi="Arial" w:cs="Arial"/>
          <w:b/>
          <w:sz w:val="36"/>
          <w:szCs w:val="36"/>
        </w:rPr>
        <w:t xml:space="preserve"> </w:t>
      </w:r>
      <w:r w:rsidR="00743C45">
        <w:rPr>
          <w:rFonts w:ascii="Arial" w:hAnsi="Arial" w:cs="Arial"/>
          <w:b/>
          <w:sz w:val="36"/>
          <w:szCs w:val="36"/>
        </w:rPr>
        <w:t>Meeting</w:t>
      </w:r>
    </w:p>
    <w:p w14:paraId="6E99B18F" w14:textId="77777777" w:rsidR="00F25CAB" w:rsidRPr="001751EF" w:rsidRDefault="00F25CAB" w:rsidP="00D64845">
      <w:pPr>
        <w:pStyle w:val="Heading1"/>
        <w:jc w:val="left"/>
        <w:rPr>
          <w:szCs w:val="24"/>
          <w:u w:val="none"/>
        </w:rPr>
      </w:pPr>
    </w:p>
    <w:p w14:paraId="193DA341" w14:textId="77777777" w:rsidR="00810435" w:rsidRDefault="00E02707" w:rsidP="00D64845">
      <w:pPr>
        <w:rPr>
          <w:rFonts w:ascii="Arial" w:hAnsi="Arial" w:cs="Arial"/>
        </w:rPr>
      </w:pPr>
      <w:r w:rsidRPr="00810435">
        <w:rPr>
          <w:rFonts w:ascii="Arial" w:hAnsi="Arial" w:cs="Arial"/>
          <w:b/>
        </w:rPr>
        <w:t>To be held:</w:t>
      </w:r>
      <w:r>
        <w:rPr>
          <w:rFonts w:ascii="Arial" w:hAnsi="Arial" w:cs="Arial"/>
        </w:rPr>
        <w:t xml:space="preserve"> </w:t>
      </w:r>
      <w:r w:rsidR="0062692D">
        <w:rPr>
          <w:rFonts w:ascii="Arial" w:hAnsi="Arial" w:cs="Arial"/>
        </w:rPr>
        <w:t>Monday</w:t>
      </w:r>
      <w:r w:rsidR="00D64845">
        <w:rPr>
          <w:rFonts w:ascii="Arial" w:hAnsi="Arial" w:cs="Arial"/>
        </w:rPr>
        <w:t>,</w:t>
      </w:r>
      <w:r w:rsidR="0062692D">
        <w:rPr>
          <w:rFonts w:ascii="Arial" w:hAnsi="Arial" w:cs="Arial"/>
        </w:rPr>
        <w:t xml:space="preserve"> </w:t>
      </w:r>
      <w:r w:rsidR="00D91B30">
        <w:rPr>
          <w:rFonts w:ascii="Arial" w:hAnsi="Arial" w:cs="Arial"/>
        </w:rPr>
        <w:t>20</w:t>
      </w:r>
      <w:r w:rsidR="00E56D31" w:rsidRPr="00E56D31">
        <w:rPr>
          <w:rFonts w:ascii="Arial" w:hAnsi="Arial" w:cs="Arial"/>
          <w:vertAlign w:val="superscript"/>
        </w:rPr>
        <w:t>th</w:t>
      </w:r>
      <w:r w:rsidR="00E56D31">
        <w:rPr>
          <w:rFonts w:ascii="Arial" w:hAnsi="Arial" w:cs="Arial"/>
        </w:rPr>
        <w:t xml:space="preserve"> </w:t>
      </w:r>
      <w:r w:rsidR="00D91B30">
        <w:rPr>
          <w:rFonts w:ascii="Arial" w:hAnsi="Arial" w:cs="Arial"/>
        </w:rPr>
        <w:t>January</w:t>
      </w:r>
      <w:r w:rsidR="00E56D31">
        <w:rPr>
          <w:rFonts w:ascii="Arial" w:hAnsi="Arial" w:cs="Arial"/>
        </w:rPr>
        <w:t>, 2020</w:t>
      </w:r>
    </w:p>
    <w:p w14:paraId="6CACA218" w14:textId="77777777" w:rsidR="00E56D31" w:rsidRPr="001751EF" w:rsidRDefault="00E56D31" w:rsidP="00D64845">
      <w:pPr>
        <w:rPr>
          <w:rFonts w:ascii="Arial" w:hAnsi="Arial" w:cs="Arial"/>
        </w:rPr>
      </w:pPr>
    </w:p>
    <w:p w14:paraId="35D35660" w14:textId="77777777" w:rsidR="002566B8" w:rsidRPr="00D91B30" w:rsidRDefault="001751EF" w:rsidP="00D91B30">
      <w:pPr>
        <w:rPr>
          <w:rFonts w:ascii="Arial" w:hAnsi="Arial" w:cs="Arial"/>
          <w:b/>
        </w:rPr>
      </w:pPr>
      <w:r w:rsidRPr="00B928EB">
        <w:rPr>
          <w:rFonts w:ascii="Arial" w:hAnsi="Arial" w:cs="Arial"/>
          <w:b/>
        </w:rPr>
        <w:t xml:space="preserve">Venue: </w:t>
      </w:r>
      <w:r w:rsidR="00D91B30">
        <w:rPr>
          <w:rFonts w:ascii="Arial" w:hAnsi="Arial" w:cs="Arial"/>
          <w:b/>
        </w:rPr>
        <w:t xml:space="preserve">Executive Room Civic Centre, Ebbw Vale </w:t>
      </w:r>
    </w:p>
    <w:p w14:paraId="07A56AD5" w14:textId="77777777" w:rsidR="002566B8" w:rsidRPr="00D864E6" w:rsidRDefault="002566B8" w:rsidP="00D64845">
      <w:pPr>
        <w:rPr>
          <w:rFonts w:ascii="Arial" w:hAnsi="Arial" w:cs="Arial"/>
          <w:sz w:val="20"/>
          <w:szCs w:val="20"/>
          <w:lang w:val="en"/>
        </w:rPr>
      </w:pPr>
    </w:p>
    <w:p w14:paraId="70002B91" w14:textId="77777777" w:rsidR="00840696" w:rsidRDefault="00840696" w:rsidP="00D64845">
      <w:pPr>
        <w:rPr>
          <w:rFonts w:ascii="Arial" w:hAnsi="Arial" w:cs="Arial"/>
        </w:rPr>
      </w:pPr>
    </w:p>
    <w:p w14:paraId="519450BC" w14:textId="77777777" w:rsidR="00BC33B3" w:rsidRDefault="00F747B3" w:rsidP="00D64845">
      <w:pPr>
        <w:ind w:left="709" w:hanging="709"/>
        <w:rPr>
          <w:rFonts w:ascii="Arial" w:hAnsi="Arial" w:cs="Arial"/>
        </w:rPr>
      </w:pPr>
      <w:r w:rsidRPr="00F747B3">
        <w:rPr>
          <w:rFonts w:ascii="Arial" w:hAnsi="Arial" w:cs="Arial"/>
          <w:b/>
        </w:rPr>
        <w:t>1.</w:t>
      </w:r>
      <w:r>
        <w:rPr>
          <w:rFonts w:ascii="Arial" w:hAnsi="Arial" w:cs="Arial"/>
        </w:rPr>
        <w:tab/>
      </w:r>
      <w:r w:rsidR="00222082">
        <w:rPr>
          <w:rFonts w:ascii="Arial" w:hAnsi="Arial" w:cs="Arial"/>
        </w:rPr>
        <w:tab/>
      </w:r>
      <w:r w:rsidR="002566B8">
        <w:rPr>
          <w:rFonts w:ascii="Arial" w:hAnsi="Arial" w:cs="Arial"/>
          <w:b/>
        </w:rPr>
        <w:t xml:space="preserve">Welcome and </w:t>
      </w:r>
      <w:r w:rsidR="00FF365F">
        <w:rPr>
          <w:rFonts w:ascii="Arial" w:hAnsi="Arial" w:cs="Arial"/>
          <w:b/>
        </w:rPr>
        <w:t>A</w:t>
      </w:r>
      <w:r w:rsidR="001751EF" w:rsidRPr="001751EF">
        <w:rPr>
          <w:rFonts w:ascii="Arial" w:hAnsi="Arial" w:cs="Arial"/>
          <w:b/>
        </w:rPr>
        <w:t>pologies</w:t>
      </w:r>
    </w:p>
    <w:p w14:paraId="41EA2E43" w14:textId="77777777" w:rsidR="00BC33B3" w:rsidRDefault="00BC33B3" w:rsidP="00D64845">
      <w:pPr>
        <w:ind w:left="709" w:hanging="709"/>
        <w:rPr>
          <w:rFonts w:ascii="Arial" w:hAnsi="Arial" w:cs="Arial"/>
          <w:b/>
        </w:rPr>
      </w:pPr>
    </w:p>
    <w:p w14:paraId="4FFDA4BE" w14:textId="77777777" w:rsidR="004908EA" w:rsidRDefault="00E56D31" w:rsidP="004908EA">
      <w:pPr>
        <w:ind w:right="709"/>
        <w:rPr>
          <w:rFonts w:ascii="Arial" w:hAnsi="Arial" w:cs="Arial"/>
          <w:b/>
        </w:rPr>
      </w:pPr>
      <w:r>
        <w:rPr>
          <w:rFonts w:ascii="Arial" w:hAnsi="Arial" w:cs="Arial"/>
          <w:b/>
        </w:rPr>
        <w:tab/>
        <w:t>In A</w:t>
      </w:r>
      <w:r w:rsidR="004908EA">
        <w:rPr>
          <w:rFonts w:ascii="Arial" w:hAnsi="Arial" w:cs="Arial"/>
          <w:b/>
        </w:rPr>
        <w:t>ttendance:</w:t>
      </w:r>
    </w:p>
    <w:p w14:paraId="50A5F626" w14:textId="77777777" w:rsidR="004908EA" w:rsidRDefault="004908EA" w:rsidP="004908EA">
      <w:pPr>
        <w:ind w:right="709"/>
        <w:rPr>
          <w:rFonts w:ascii="Arial" w:hAnsi="Arial" w:cs="Arial"/>
          <w:b/>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662"/>
      </w:tblGrid>
      <w:tr w:rsidR="004908EA" w14:paraId="4ABE4F48" w14:textId="77777777" w:rsidTr="00796393">
        <w:trPr>
          <w:trHeight w:val="315"/>
        </w:trPr>
        <w:tc>
          <w:tcPr>
            <w:tcW w:w="2552" w:type="dxa"/>
            <w:tcBorders>
              <w:top w:val="single" w:sz="4" w:space="0" w:color="auto"/>
              <w:left w:val="single" w:sz="4" w:space="0" w:color="auto"/>
              <w:bottom w:val="single" w:sz="4" w:space="0" w:color="auto"/>
              <w:right w:val="single" w:sz="4" w:space="0" w:color="auto"/>
            </w:tcBorders>
            <w:noWrap/>
            <w:vAlign w:val="center"/>
          </w:tcPr>
          <w:p w14:paraId="09E0E394" w14:textId="77777777" w:rsidR="004908EA" w:rsidRDefault="004908EA" w:rsidP="00796393">
            <w:pPr>
              <w:ind w:right="709"/>
              <w:rPr>
                <w:rFonts w:ascii="Arial" w:hAnsi="Arial" w:cs="Arial"/>
              </w:rPr>
            </w:pPr>
            <w:r>
              <w:rPr>
                <w:rFonts w:ascii="Arial" w:hAnsi="Arial" w:cs="Arial"/>
              </w:rPr>
              <w:t>Nigel Daniels</w:t>
            </w:r>
          </w:p>
        </w:tc>
        <w:tc>
          <w:tcPr>
            <w:tcW w:w="6662" w:type="dxa"/>
            <w:tcBorders>
              <w:top w:val="single" w:sz="4" w:space="0" w:color="auto"/>
              <w:left w:val="single" w:sz="4" w:space="0" w:color="auto"/>
              <w:bottom w:val="single" w:sz="4" w:space="0" w:color="auto"/>
              <w:right w:val="single" w:sz="4" w:space="0" w:color="auto"/>
            </w:tcBorders>
            <w:noWrap/>
            <w:vAlign w:val="center"/>
          </w:tcPr>
          <w:p w14:paraId="13875B17" w14:textId="77777777" w:rsidR="004908EA" w:rsidRDefault="004908EA" w:rsidP="00796393">
            <w:pPr>
              <w:ind w:right="709"/>
              <w:rPr>
                <w:rFonts w:ascii="Arial" w:hAnsi="Arial" w:cs="Arial"/>
              </w:rPr>
            </w:pPr>
            <w:r>
              <w:rPr>
                <w:rFonts w:ascii="Arial" w:hAnsi="Arial" w:cs="Arial"/>
              </w:rPr>
              <w:t xml:space="preserve">Blaenau Gwent County Borough Council </w:t>
            </w:r>
          </w:p>
        </w:tc>
      </w:tr>
      <w:tr w:rsidR="004908EA" w14:paraId="78F44356" w14:textId="77777777" w:rsidTr="00796393">
        <w:trPr>
          <w:trHeight w:val="300"/>
        </w:trPr>
        <w:tc>
          <w:tcPr>
            <w:tcW w:w="2552" w:type="dxa"/>
            <w:tcBorders>
              <w:top w:val="single" w:sz="4" w:space="0" w:color="auto"/>
              <w:left w:val="single" w:sz="4" w:space="0" w:color="auto"/>
              <w:bottom w:val="single" w:sz="4" w:space="0" w:color="auto"/>
              <w:right w:val="single" w:sz="4" w:space="0" w:color="auto"/>
            </w:tcBorders>
            <w:noWrap/>
            <w:vAlign w:val="center"/>
            <w:hideMark/>
          </w:tcPr>
          <w:p w14:paraId="01F45367" w14:textId="77777777" w:rsidR="004908EA" w:rsidRDefault="00AE63E2" w:rsidP="00AE63E2">
            <w:pPr>
              <w:ind w:right="34"/>
              <w:rPr>
                <w:rFonts w:ascii="Arial" w:hAnsi="Arial" w:cs="Arial"/>
              </w:rPr>
            </w:pPr>
            <w:r>
              <w:rPr>
                <w:rFonts w:ascii="Arial" w:hAnsi="Arial" w:cs="Arial"/>
              </w:rPr>
              <w:t>Michelle Morris</w:t>
            </w:r>
          </w:p>
        </w:tc>
        <w:tc>
          <w:tcPr>
            <w:tcW w:w="6662" w:type="dxa"/>
            <w:tcBorders>
              <w:top w:val="single" w:sz="4" w:space="0" w:color="auto"/>
              <w:left w:val="single" w:sz="4" w:space="0" w:color="auto"/>
              <w:bottom w:val="single" w:sz="4" w:space="0" w:color="auto"/>
              <w:right w:val="single" w:sz="4" w:space="0" w:color="auto"/>
            </w:tcBorders>
            <w:noWrap/>
            <w:vAlign w:val="center"/>
            <w:hideMark/>
          </w:tcPr>
          <w:p w14:paraId="15304C85" w14:textId="77777777" w:rsidR="004908EA" w:rsidRDefault="004908EA" w:rsidP="00796393">
            <w:pPr>
              <w:ind w:right="709"/>
              <w:rPr>
                <w:rFonts w:ascii="Arial" w:hAnsi="Arial" w:cs="Arial"/>
              </w:rPr>
            </w:pPr>
            <w:r>
              <w:rPr>
                <w:rFonts w:ascii="Arial" w:hAnsi="Arial" w:cs="Arial"/>
              </w:rPr>
              <w:t xml:space="preserve">Blaenau Gwent County Borough Council </w:t>
            </w:r>
          </w:p>
        </w:tc>
      </w:tr>
      <w:tr w:rsidR="004908EA" w14:paraId="280D13E0" w14:textId="77777777" w:rsidTr="00796393">
        <w:trPr>
          <w:trHeight w:val="315"/>
        </w:trPr>
        <w:tc>
          <w:tcPr>
            <w:tcW w:w="2552" w:type="dxa"/>
            <w:tcBorders>
              <w:top w:val="single" w:sz="4" w:space="0" w:color="auto"/>
              <w:left w:val="single" w:sz="4" w:space="0" w:color="auto"/>
              <w:bottom w:val="single" w:sz="4" w:space="0" w:color="auto"/>
              <w:right w:val="single" w:sz="4" w:space="0" w:color="auto"/>
            </w:tcBorders>
            <w:noWrap/>
            <w:vAlign w:val="center"/>
          </w:tcPr>
          <w:p w14:paraId="4DC833DA" w14:textId="77777777" w:rsidR="004908EA" w:rsidRDefault="00AE63E2" w:rsidP="00AE63E2">
            <w:pPr>
              <w:ind w:right="176"/>
              <w:rPr>
                <w:rFonts w:ascii="Arial" w:hAnsi="Arial" w:cs="Arial"/>
              </w:rPr>
            </w:pPr>
            <w:r>
              <w:rPr>
                <w:rFonts w:ascii="Arial" w:hAnsi="Arial" w:cs="Arial"/>
              </w:rPr>
              <w:t>Bernadette Elias</w:t>
            </w:r>
          </w:p>
        </w:tc>
        <w:tc>
          <w:tcPr>
            <w:tcW w:w="6662" w:type="dxa"/>
            <w:tcBorders>
              <w:top w:val="single" w:sz="4" w:space="0" w:color="auto"/>
              <w:left w:val="single" w:sz="4" w:space="0" w:color="auto"/>
              <w:bottom w:val="single" w:sz="4" w:space="0" w:color="auto"/>
              <w:right w:val="single" w:sz="4" w:space="0" w:color="auto"/>
            </w:tcBorders>
            <w:noWrap/>
            <w:vAlign w:val="center"/>
          </w:tcPr>
          <w:p w14:paraId="147A048B" w14:textId="77777777" w:rsidR="004908EA" w:rsidRDefault="00AE63E2" w:rsidP="00796393">
            <w:pPr>
              <w:ind w:right="709"/>
              <w:rPr>
                <w:rFonts w:ascii="Arial" w:hAnsi="Arial" w:cs="Arial"/>
              </w:rPr>
            </w:pPr>
            <w:r>
              <w:rPr>
                <w:rFonts w:ascii="Arial" w:hAnsi="Arial" w:cs="Arial"/>
              </w:rPr>
              <w:t>Blaenau Gwent County Borough Council</w:t>
            </w:r>
          </w:p>
        </w:tc>
      </w:tr>
      <w:tr w:rsidR="00AE63E2" w14:paraId="399BA026" w14:textId="77777777" w:rsidTr="00AE63E2">
        <w:trPr>
          <w:trHeight w:val="315"/>
        </w:trPr>
        <w:tc>
          <w:tcPr>
            <w:tcW w:w="2552" w:type="dxa"/>
            <w:tcBorders>
              <w:top w:val="single" w:sz="4" w:space="0" w:color="auto"/>
              <w:left w:val="single" w:sz="4" w:space="0" w:color="auto"/>
              <w:bottom w:val="single" w:sz="4" w:space="0" w:color="auto"/>
              <w:right w:val="single" w:sz="4" w:space="0" w:color="auto"/>
            </w:tcBorders>
            <w:noWrap/>
            <w:vAlign w:val="center"/>
          </w:tcPr>
          <w:p w14:paraId="18C047E0" w14:textId="77777777" w:rsidR="00AE63E2" w:rsidRDefault="00AE63E2" w:rsidP="00796393">
            <w:pPr>
              <w:ind w:right="709"/>
              <w:rPr>
                <w:rFonts w:ascii="Arial" w:hAnsi="Arial" w:cs="Arial"/>
              </w:rPr>
            </w:pPr>
            <w:r w:rsidRPr="00AE63E2">
              <w:rPr>
                <w:rFonts w:ascii="Arial" w:hAnsi="Arial" w:cs="Arial"/>
              </w:rPr>
              <w:br w:type="page"/>
            </w:r>
            <w:r w:rsidRPr="00AE63E2">
              <w:rPr>
                <w:rFonts w:ascii="Arial" w:hAnsi="Arial" w:cs="Arial"/>
              </w:rPr>
              <w:br w:type="page"/>
            </w:r>
            <w:r>
              <w:rPr>
                <w:rFonts w:ascii="Arial" w:hAnsi="Arial" w:cs="Arial"/>
              </w:rPr>
              <w:t>Paul Symes</w:t>
            </w:r>
          </w:p>
        </w:tc>
        <w:tc>
          <w:tcPr>
            <w:tcW w:w="6662" w:type="dxa"/>
            <w:tcBorders>
              <w:top w:val="single" w:sz="4" w:space="0" w:color="auto"/>
              <w:left w:val="single" w:sz="4" w:space="0" w:color="auto"/>
              <w:bottom w:val="single" w:sz="4" w:space="0" w:color="auto"/>
              <w:right w:val="single" w:sz="4" w:space="0" w:color="auto"/>
            </w:tcBorders>
            <w:noWrap/>
            <w:vAlign w:val="center"/>
          </w:tcPr>
          <w:p w14:paraId="23922B80" w14:textId="77777777" w:rsidR="00AE63E2" w:rsidRDefault="00AE63E2" w:rsidP="00796393">
            <w:pPr>
              <w:ind w:right="709"/>
              <w:rPr>
                <w:rFonts w:ascii="Arial" w:hAnsi="Arial" w:cs="Arial"/>
              </w:rPr>
            </w:pPr>
            <w:r>
              <w:rPr>
                <w:rFonts w:ascii="Arial" w:hAnsi="Arial" w:cs="Arial"/>
              </w:rPr>
              <w:t>Blaenau Gwent County Borough Council</w:t>
            </w:r>
          </w:p>
        </w:tc>
      </w:tr>
      <w:tr w:rsidR="00AE63E2" w14:paraId="550A64D5" w14:textId="77777777" w:rsidTr="00AE63E2">
        <w:trPr>
          <w:trHeight w:val="315"/>
        </w:trPr>
        <w:tc>
          <w:tcPr>
            <w:tcW w:w="2552" w:type="dxa"/>
            <w:tcBorders>
              <w:top w:val="single" w:sz="4" w:space="0" w:color="auto"/>
              <w:left w:val="single" w:sz="4" w:space="0" w:color="auto"/>
              <w:bottom w:val="single" w:sz="4" w:space="0" w:color="auto"/>
              <w:right w:val="single" w:sz="4" w:space="0" w:color="auto"/>
            </w:tcBorders>
            <w:noWrap/>
            <w:vAlign w:val="center"/>
          </w:tcPr>
          <w:p w14:paraId="225B92B2" w14:textId="77777777" w:rsidR="00AE63E2" w:rsidRPr="00AE63E2" w:rsidRDefault="00AE63E2" w:rsidP="00796393">
            <w:pPr>
              <w:ind w:right="709"/>
              <w:rPr>
                <w:rFonts w:ascii="Arial" w:hAnsi="Arial" w:cs="Arial"/>
              </w:rPr>
            </w:pPr>
            <w:r>
              <w:rPr>
                <w:rFonts w:ascii="Arial" w:hAnsi="Arial" w:cs="Arial"/>
              </w:rPr>
              <w:t>Andrew Parker</w:t>
            </w:r>
          </w:p>
        </w:tc>
        <w:tc>
          <w:tcPr>
            <w:tcW w:w="6662" w:type="dxa"/>
            <w:tcBorders>
              <w:top w:val="single" w:sz="4" w:space="0" w:color="auto"/>
              <w:left w:val="single" w:sz="4" w:space="0" w:color="auto"/>
              <w:bottom w:val="single" w:sz="4" w:space="0" w:color="auto"/>
              <w:right w:val="single" w:sz="4" w:space="0" w:color="auto"/>
            </w:tcBorders>
            <w:noWrap/>
            <w:vAlign w:val="center"/>
          </w:tcPr>
          <w:p w14:paraId="2E1775AE" w14:textId="77777777" w:rsidR="00AE63E2" w:rsidRDefault="00AE63E2" w:rsidP="00796393">
            <w:pPr>
              <w:ind w:right="709"/>
              <w:rPr>
                <w:rFonts w:ascii="Arial" w:hAnsi="Arial" w:cs="Arial"/>
              </w:rPr>
            </w:pPr>
            <w:r>
              <w:rPr>
                <w:rFonts w:ascii="Arial" w:hAnsi="Arial" w:cs="Arial"/>
              </w:rPr>
              <w:t>Blaenau Gwent County Borough Council</w:t>
            </w:r>
          </w:p>
        </w:tc>
      </w:tr>
      <w:tr w:rsidR="00AE63E2" w14:paraId="606800EA" w14:textId="77777777" w:rsidTr="00AE63E2">
        <w:trPr>
          <w:trHeight w:val="315"/>
        </w:trPr>
        <w:tc>
          <w:tcPr>
            <w:tcW w:w="2552" w:type="dxa"/>
            <w:tcBorders>
              <w:top w:val="single" w:sz="4" w:space="0" w:color="auto"/>
              <w:left w:val="single" w:sz="4" w:space="0" w:color="auto"/>
              <w:bottom w:val="single" w:sz="4" w:space="0" w:color="auto"/>
              <w:right w:val="single" w:sz="4" w:space="0" w:color="auto"/>
            </w:tcBorders>
            <w:noWrap/>
            <w:vAlign w:val="center"/>
          </w:tcPr>
          <w:p w14:paraId="0ACB2A4E" w14:textId="77777777" w:rsidR="00AE63E2" w:rsidRDefault="00AE63E2" w:rsidP="00AE63E2">
            <w:pPr>
              <w:ind w:right="709"/>
              <w:rPr>
                <w:rFonts w:ascii="Arial" w:hAnsi="Arial" w:cs="Arial"/>
              </w:rPr>
            </w:pPr>
            <w:r>
              <w:rPr>
                <w:rFonts w:ascii="Arial" w:hAnsi="Arial" w:cs="Arial"/>
              </w:rPr>
              <w:t>Stewart Healy</w:t>
            </w:r>
          </w:p>
        </w:tc>
        <w:tc>
          <w:tcPr>
            <w:tcW w:w="6662" w:type="dxa"/>
            <w:tcBorders>
              <w:top w:val="single" w:sz="4" w:space="0" w:color="auto"/>
              <w:left w:val="single" w:sz="4" w:space="0" w:color="auto"/>
              <w:bottom w:val="single" w:sz="4" w:space="0" w:color="auto"/>
              <w:right w:val="single" w:sz="4" w:space="0" w:color="auto"/>
            </w:tcBorders>
            <w:noWrap/>
            <w:vAlign w:val="center"/>
          </w:tcPr>
          <w:p w14:paraId="2F22AD88" w14:textId="77777777" w:rsidR="00AE63E2" w:rsidRDefault="00AE63E2" w:rsidP="00796393">
            <w:pPr>
              <w:ind w:right="709"/>
              <w:rPr>
                <w:rFonts w:ascii="Arial" w:hAnsi="Arial" w:cs="Arial"/>
              </w:rPr>
            </w:pPr>
            <w:r>
              <w:rPr>
                <w:rFonts w:ascii="Arial" w:hAnsi="Arial" w:cs="Arial"/>
              </w:rPr>
              <w:t>Blaenau Gwent County Borough Council</w:t>
            </w:r>
          </w:p>
        </w:tc>
      </w:tr>
      <w:tr w:rsidR="00AE63E2" w14:paraId="590B0484" w14:textId="77777777" w:rsidTr="00AE63E2">
        <w:trPr>
          <w:trHeight w:val="315"/>
        </w:trPr>
        <w:tc>
          <w:tcPr>
            <w:tcW w:w="2552" w:type="dxa"/>
            <w:tcBorders>
              <w:top w:val="single" w:sz="4" w:space="0" w:color="auto"/>
              <w:left w:val="single" w:sz="4" w:space="0" w:color="auto"/>
              <w:bottom w:val="single" w:sz="4" w:space="0" w:color="auto"/>
              <w:right w:val="single" w:sz="4" w:space="0" w:color="auto"/>
            </w:tcBorders>
            <w:noWrap/>
            <w:vAlign w:val="center"/>
          </w:tcPr>
          <w:p w14:paraId="10F7E7EE" w14:textId="77777777" w:rsidR="00AE63E2" w:rsidRDefault="00AE63E2" w:rsidP="00796393">
            <w:pPr>
              <w:ind w:right="709"/>
              <w:rPr>
                <w:rFonts w:ascii="Arial" w:hAnsi="Arial" w:cs="Arial"/>
              </w:rPr>
            </w:pPr>
            <w:r>
              <w:rPr>
                <w:rFonts w:ascii="Arial" w:hAnsi="Arial" w:cs="Arial"/>
              </w:rPr>
              <w:t>Dewi Jones</w:t>
            </w:r>
          </w:p>
        </w:tc>
        <w:tc>
          <w:tcPr>
            <w:tcW w:w="6662" w:type="dxa"/>
            <w:tcBorders>
              <w:top w:val="single" w:sz="4" w:space="0" w:color="auto"/>
              <w:left w:val="single" w:sz="4" w:space="0" w:color="auto"/>
              <w:bottom w:val="single" w:sz="4" w:space="0" w:color="auto"/>
              <w:right w:val="single" w:sz="4" w:space="0" w:color="auto"/>
            </w:tcBorders>
            <w:noWrap/>
            <w:vAlign w:val="center"/>
          </w:tcPr>
          <w:p w14:paraId="11893D8D" w14:textId="77777777" w:rsidR="00AE63E2" w:rsidRDefault="00841449" w:rsidP="00796393">
            <w:pPr>
              <w:ind w:right="709"/>
              <w:rPr>
                <w:rFonts w:ascii="Arial" w:hAnsi="Arial" w:cs="Arial"/>
              </w:rPr>
            </w:pPr>
            <w:r>
              <w:rPr>
                <w:rFonts w:ascii="Arial" w:hAnsi="Arial" w:cs="Arial"/>
              </w:rPr>
              <w:t>South Wales Fire Authority</w:t>
            </w:r>
          </w:p>
        </w:tc>
      </w:tr>
      <w:tr w:rsidR="00AE63E2" w14:paraId="54418A8C" w14:textId="77777777" w:rsidTr="00AE63E2">
        <w:trPr>
          <w:trHeight w:val="315"/>
        </w:trPr>
        <w:tc>
          <w:tcPr>
            <w:tcW w:w="2552" w:type="dxa"/>
            <w:tcBorders>
              <w:top w:val="single" w:sz="4" w:space="0" w:color="auto"/>
              <w:left w:val="single" w:sz="4" w:space="0" w:color="auto"/>
              <w:bottom w:val="single" w:sz="4" w:space="0" w:color="auto"/>
              <w:right w:val="single" w:sz="4" w:space="0" w:color="auto"/>
            </w:tcBorders>
            <w:noWrap/>
            <w:vAlign w:val="center"/>
          </w:tcPr>
          <w:p w14:paraId="16B921EF" w14:textId="77777777" w:rsidR="00AE63E2" w:rsidRDefault="00AE63E2" w:rsidP="00796393">
            <w:pPr>
              <w:ind w:right="709"/>
              <w:rPr>
                <w:rFonts w:ascii="Arial" w:hAnsi="Arial" w:cs="Arial"/>
              </w:rPr>
            </w:pPr>
            <w:r>
              <w:rPr>
                <w:rFonts w:ascii="Arial" w:hAnsi="Arial" w:cs="Arial"/>
              </w:rPr>
              <w:t>Diana Binding</w:t>
            </w:r>
          </w:p>
        </w:tc>
        <w:tc>
          <w:tcPr>
            <w:tcW w:w="6662" w:type="dxa"/>
            <w:tcBorders>
              <w:top w:val="single" w:sz="4" w:space="0" w:color="auto"/>
              <w:left w:val="single" w:sz="4" w:space="0" w:color="auto"/>
              <w:bottom w:val="single" w:sz="4" w:space="0" w:color="auto"/>
              <w:right w:val="single" w:sz="4" w:space="0" w:color="auto"/>
            </w:tcBorders>
            <w:noWrap/>
            <w:vAlign w:val="center"/>
          </w:tcPr>
          <w:p w14:paraId="57578977" w14:textId="77777777" w:rsidR="00AE63E2" w:rsidRDefault="00E56D31" w:rsidP="00796393">
            <w:pPr>
              <w:ind w:right="709"/>
              <w:rPr>
                <w:rFonts w:ascii="Arial" w:hAnsi="Arial" w:cs="Arial"/>
              </w:rPr>
            </w:pPr>
            <w:r>
              <w:rPr>
                <w:rFonts w:ascii="Arial" w:hAnsi="Arial" w:cs="Arial"/>
              </w:rPr>
              <w:t>Probation Service</w:t>
            </w:r>
          </w:p>
        </w:tc>
      </w:tr>
      <w:tr w:rsidR="00AE63E2" w14:paraId="7E668CDA" w14:textId="77777777" w:rsidTr="00AE63E2">
        <w:trPr>
          <w:trHeight w:val="315"/>
        </w:trPr>
        <w:tc>
          <w:tcPr>
            <w:tcW w:w="2552" w:type="dxa"/>
            <w:tcBorders>
              <w:top w:val="single" w:sz="4" w:space="0" w:color="auto"/>
              <w:left w:val="single" w:sz="4" w:space="0" w:color="auto"/>
              <w:bottom w:val="single" w:sz="4" w:space="0" w:color="auto"/>
              <w:right w:val="single" w:sz="4" w:space="0" w:color="auto"/>
            </w:tcBorders>
            <w:noWrap/>
            <w:vAlign w:val="center"/>
          </w:tcPr>
          <w:p w14:paraId="716D0169" w14:textId="77777777" w:rsidR="00AE63E2" w:rsidRDefault="00105C62" w:rsidP="00105C62">
            <w:pPr>
              <w:ind w:right="34"/>
              <w:rPr>
                <w:rFonts w:ascii="Arial" w:hAnsi="Arial" w:cs="Arial"/>
              </w:rPr>
            </w:pPr>
            <w:r>
              <w:rPr>
                <w:rFonts w:ascii="Arial" w:hAnsi="Arial" w:cs="Arial"/>
              </w:rPr>
              <w:t>Jon Goldsworthy</w:t>
            </w:r>
          </w:p>
        </w:tc>
        <w:tc>
          <w:tcPr>
            <w:tcW w:w="6662" w:type="dxa"/>
            <w:tcBorders>
              <w:top w:val="single" w:sz="4" w:space="0" w:color="auto"/>
              <w:left w:val="single" w:sz="4" w:space="0" w:color="auto"/>
              <w:bottom w:val="single" w:sz="4" w:space="0" w:color="auto"/>
              <w:right w:val="single" w:sz="4" w:space="0" w:color="auto"/>
            </w:tcBorders>
            <w:noWrap/>
            <w:vAlign w:val="center"/>
          </w:tcPr>
          <w:p w14:paraId="7DDC1034" w14:textId="77777777" w:rsidR="00AE63E2" w:rsidRDefault="00E56D31" w:rsidP="00796393">
            <w:pPr>
              <w:ind w:right="709"/>
              <w:rPr>
                <w:rFonts w:ascii="Arial" w:hAnsi="Arial" w:cs="Arial"/>
              </w:rPr>
            </w:pPr>
            <w:r>
              <w:rPr>
                <w:rFonts w:ascii="Arial" w:hAnsi="Arial" w:cs="Arial"/>
              </w:rPr>
              <w:t>Natural Resource Wales</w:t>
            </w:r>
          </w:p>
        </w:tc>
      </w:tr>
      <w:tr w:rsidR="004908EA" w14:paraId="67C6C64D" w14:textId="77777777" w:rsidTr="00796393">
        <w:trPr>
          <w:trHeight w:val="315"/>
        </w:trPr>
        <w:tc>
          <w:tcPr>
            <w:tcW w:w="2552" w:type="dxa"/>
            <w:tcBorders>
              <w:top w:val="single" w:sz="4" w:space="0" w:color="auto"/>
              <w:left w:val="single" w:sz="4" w:space="0" w:color="auto"/>
              <w:bottom w:val="single" w:sz="4" w:space="0" w:color="auto"/>
              <w:right w:val="single" w:sz="4" w:space="0" w:color="auto"/>
            </w:tcBorders>
            <w:noWrap/>
            <w:vAlign w:val="center"/>
          </w:tcPr>
          <w:p w14:paraId="3F36920A" w14:textId="77777777" w:rsidR="004908EA" w:rsidRDefault="004908EA" w:rsidP="004908EA">
            <w:pPr>
              <w:ind w:right="34"/>
              <w:rPr>
                <w:rFonts w:ascii="Arial" w:hAnsi="Arial" w:cs="Arial"/>
              </w:rPr>
            </w:pPr>
            <w:r>
              <w:rPr>
                <w:rFonts w:ascii="Arial" w:hAnsi="Arial" w:cs="Arial"/>
              </w:rPr>
              <w:t>Stephen Tiley</w:t>
            </w:r>
          </w:p>
        </w:tc>
        <w:tc>
          <w:tcPr>
            <w:tcW w:w="6662" w:type="dxa"/>
            <w:tcBorders>
              <w:top w:val="single" w:sz="4" w:space="0" w:color="auto"/>
              <w:left w:val="single" w:sz="4" w:space="0" w:color="auto"/>
              <w:bottom w:val="single" w:sz="4" w:space="0" w:color="auto"/>
              <w:right w:val="single" w:sz="4" w:space="0" w:color="auto"/>
            </w:tcBorders>
            <w:noWrap/>
            <w:vAlign w:val="center"/>
          </w:tcPr>
          <w:p w14:paraId="2B8D5370" w14:textId="77777777" w:rsidR="004908EA" w:rsidRDefault="004908EA" w:rsidP="00796393">
            <w:pPr>
              <w:ind w:right="709"/>
              <w:rPr>
                <w:rFonts w:ascii="Arial" w:hAnsi="Arial" w:cs="Arial"/>
              </w:rPr>
            </w:pPr>
            <w:r>
              <w:rPr>
                <w:rFonts w:ascii="Arial" w:hAnsi="Arial" w:cs="Arial"/>
              </w:rPr>
              <w:t>GAVO</w:t>
            </w:r>
          </w:p>
        </w:tc>
      </w:tr>
      <w:tr w:rsidR="00AE63E2" w14:paraId="0AF42A85" w14:textId="77777777" w:rsidTr="00796393">
        <w:trPr>
          <w:trHeight w:val="315"/>
        </w:trPr>
        <w:tc>
          <w:tcPr>
            <w:tcW w:w="2552" w:type="dxa"/>
            <w:tcBorders>
              <w:top w:val="single" w:sz="4" w:space="0" w:color="auto"/>
              <w:left w:val="single" w:sz="4" w:space="0" w:color="auto"/>
              <w:bottom w:val="single" w:sz="4" w:space="0" w:color="auto"/>
              <w:right w:val="single" w:sz="4" w:space="0" w:color="auto"/>
            </w:tcBorders>
            <w:noWrap/>
            <w:vAlign w:val="center"/>
          </w:tcPr>
          <w:p w14:paraId="4FB27746" w14:textId="77777777" w:rsidR="00AE63E2" w:rsidRDefault="00E56D31" w:rsidP="004908EA">
            <w:pPr>
              <w:ind w:right="34"/>
              <w:rPr>
                <w:rFonts w:ascii="Arial" w:hAnsi="Arial" w:cs="Arial"/>
              </w:rPr>
            </w:pPr>
            <w:r>
              <w:rPr>
                <w:rFonts w:ascii="Arial" w:hAnsi="Arial" w:cs="Arial"/>
              </w:rPr>
              <w:t>C. Floyd</w:t>
            </w:r>
          </w:p>
        </w:tc>
        <w:tc>
          <w:tcPr>
            <w:tcW w:w="6662" w:type="dxa"/>
            <w:tcBorders>
              <w:top w:val="single" w:sz="4" w:space="0" w:color="auto"/>
              <w:left w:val="single" w:sz="4" w:space="0" w:color="auto"/>
              <w:bottom w:val="single" w:sz="4" w:space="0" w:color="auto"/>
              <w:right w:val="single" w:sz="4" w:space="0" w:color="auto"/>
            </w:tcBorders>
            <w:noWrap/>
            <w:vAlign w:val="center"/>
          </w:tcPr>
          <w:p w14:paraId="0C96A993" w14:textId="77777777" w:rsidR="00AE63E2" w:rsidRDefault="00E56D31" w:rsidP="00796393">
            <w:pPr>
              <w:ind w:right="709"/>
              <w:rPr>
                <w:rFonts w:ascii="Arial" w:hAnsi="Arial" w:cs="Arial"/>
              </w:rPr>
            </w:pPr>
            <w:r>
              <w:rPr>
                <w:rFonts w:ascii="Arial" w:hAnsi="Arial" w:cs="Arial"/>
              </w:rPr>
              <w:t>Public Health Wales</w:t>
            </w:r>
          </w:p>
        </w:tc>
      </w:tr>
      <w:tr w:rsidR="00AE63E2" w14:paraId="6CA11FC9" w14:textId="77777777" w:rsidTr="00796393">
        <w:trPr>
          <w:trHeight w:val="315"/>
        </w:trPr>
        <w:tc>
          <w:tcPr>
            <w:tcW w:w="2552" w:type="dxa"/>
            <w:tcBorders>
              <w:top w:val="single" w:sz="4" w:space="0" w:color="auto"/>
              <w:left w:val="single" w:sz="4" w:space="0" w:color="auto"/>
              <w:bottom w:val="single" w:sz="4" w:space="0" w:color="auto"/>
              <w:right w:val="single" w:sz="4" w:space="0" w:color="auto"/>
            </w:tcBorders>
            <w:noWrap/>
            <w:vAlign w:val="center"/>
          </w:tcPr>
          <w:p w14:paraId="540FFA0C" w14:textId="77777777" w:rsidR="00AE63E2" w:rsidRDefault="00841449" w:rsidP="004908EA">
            <w:pPr>
              <w:ind w:right="34"/>
              <w:rPr>
                <w:rFonts w:ascii="Arial" w:hAnsi="Arial" w:cs="Arial"/>
              </w:rPr>
            </w:pPr>
            <w:r>
              <w:rPr>
                <w:rFonts w:ascii="Arial" w:hAnsi="Arial" w:cs="Arial"/>
              </w:rPr>
              <w:t>Emrys Elias</w:t>
            </w:r>
          </w:p>
        </w:tc>
        <w:tc>
          <w:tcPr>
            <w:tcW w:w="6662" w:type="dxa"/>
            <w:tcBorders>
              <w:top w:val="single" w:sz="4" w:space="0" w:color="auto"/>
              <w:left w:val="single" w:sz="4" w:space="0" w:color="auto"/>
              <w:bottom w:val="single" w:sz="4" w:space="0" w:color="auto"/>
              <w:right w:val="single" w:sz="4" w:space="0" w:color="auto"/>
            </w:tcBorders>
            <w:noWrap/>
            <w:vAlign w:val="center"/>
          </w:tcPr>
          <w:p w14:paraId="03F86E03" w14:textId="77777777" w:rsidR="00AE63E2" w:rsidRDefault="00841449" w:rsidP="00796393">
            <w:pPr>
              <w:ind w:right="709"/>
              <w:rPr>
                <w:rFonts w:ascii="Arial" w:hAnsi="Arial" w:cs="Arial"/>
              </w:rPr>
            </w:pPr>
            <w:r>
              <w:rPr>
                <w:rFonts w:ascii="Arial" w:hAnsi="Arial" w:cs="Arial"/>
              </w:rPr>
              <w:t>Aneurin Bevan University Health Board</w:t>
            </w:r>
          </w:p>
        </w:tc>
      </w:tr>
      <w:tr w:rsidR="00841449" w14:paraId="38FB6B19" w14:textId="77777777" w:rsidTr="00796393">
        <w:trPr>
          <w:trHeight w:val="315"/>
        </w:trPr>
        <w:tc>
          <w:tcPr>
            <w:tcW w:w="2552" w:type="dxa"/>
            <w:tcBorders>
              <w:top w:val="single" w:sz="4" w:space="0" w:color="auto"/>
              <w:left w:val="single" w:sz="4" w:space="0" w:color="auto"/>
              <w:bottom w:val="single" w:sz="4" w:space="0" w:color="auto"/>
              <w:right w:val="single" w:sz="4" w:space="0" w:color="auto"/>
            </w:tcBorders>
            <w:noWrap/>
            <w:vAlign w:val="center"/>
          </w:tcPr>
          <w:p w14:paraId="7C4D52C9" w14:textId="77777777" w:rsidR="00841449" w:rsidRDefault="00E56D31" w:rsidP="004908EA">
            <w:pPr>
              <w:ind w:right="34"/>
              <w:rPr>
                <w:rFonts w:ascii="Arial" w:hAnsi="Arial" w:cs="Arial"/>
              </w:rPr>
            </w:pPr>
            <w:r>
              <w:rPr>
                <w:rFonts w:ascii="Arial" w:hAnsi="Arial" w:cs="Arial"/>
              </w:rPr>
              <w:t>Glyn Jones</w:t>
            </w:r>
          </w:p>
        </w:tc>
        <w:tc>
          <w:tcPr>
            <w:tcW w:w="6662" w:type="dxa"/>
            <w:tcBorders>
              <w:top w:val="single" w:sz="4" w:space="0" w:color="auto"/>
              <w:left w:val="single" w:sz="4" w:space="0" w:color="auto"/>
              <w:bottom w:val="single" w:sz="4" w:space="0" w:color="auto"/>
              <w:right w:val="single" w:sz="4" w:space="0" w:color="auto"/>
            </w:tcBorders>
            <w:noWrap/>
            <w:vAlign w:val="center"/>
          </w:tcPr>
          <w:p w14:paraId="3D6DD118" w14:textId="77777777" w:rsidR="00841449" w:rsidRDefault="00E56D31" w:rsidP="00796393">
            <w:pPr>
              <w:ind w:right="709"/>
              <w:rPr>
                <w:rFonts w:ascii="Arial" w:hAnsi="Arial" w:cs="Arial"/>
              </w:rPr>
            </w:pPr>
            <w:r>
              <w:rPr>
                <w:rFonts w:ascii="Arial" w:hAnsi="Arial" w:cs="Arial"/>
              </w:rPr>
              <w:t>Aneurin Bevan University Health Board</w:t>
            </w:r>
          </w:p>
        </w:tc>
      </w:tr>
      <w:tr w:rsidR="00841449" w14:paraId="4883109E" w14:textId="77777777" w:rsidTr="00796393">
        <w:trPr>
          <w:trHeight w:val="315"/>
        </w:trPr>
        <w:tc>
          <w:tcPr>
            <w:tcW w:w="2552" w:type="dxa"/>
            <w:tcBorders>
              <w:top w:val="single" w:sz="4" w:space="0" w:color="auto"/>
              <w:left w:val="single" w:sz="4" w:space="0" w:color="auto"/>
              <w:bottom w:val="single" w:sz="4" w:space="0" w:color="auto"/>
              <w:right w:val="single" w:sz="4" w:space="0" w:color="auto"/>
            </w:tcBorders>
            <w:noWrap/>
            <w:vAlign w:val="center"/>
          </w:tcPr>
          <w:p w14:paraId="20486EB5" w14:textId="77777777" w:rsidR="00841449" w:rsidRDefault="00841449" w:rsidP="004908EA">
            <w:pPr>
              <w:ind w:right="34"/>
              <w:rPr>
                <w:rFonts w:ascii="Arial" w:hAnsi="Arial" w:cs="Arial"/>
              </w:rPr>
            </w:pPr>
            <w:r>
              <w:rPr>
                <w:rFonts w:ascii="Arial" w:hAnsi="Arial" w:cs="Arial"/>
              </w:rPr>
              <w:t>Joe Logan</w:t>
            </w:r>
          </w:p>
        </w:tc>
        <w:tc>
          <w:tcPr>
            <w:tcW w:w="6662" w:type="dxa"/>
            <w:tcBorders>
              <w:top w:val="single" w:sz="4" w:space="0" w:color="auto"/>
              <w:left w:val="single" w:sz="4" w:space="0" w:color="auto"/>
              <w:bottom w:val="single" w:sz="4" w:space="0" w:color="auto"/>
              <w:right w:val="single" w:sz="4" w:space="0" w:color="auto"/>
            </w:tcBorders>
            <w:noWrap/>
            <w:vAlign w:val="center"/>
          </w:tcPr>
          <w:p w14:paraId="15CBDA51" w14:textId="77777777" w:rsidR="00841449" w:rsidRDefault="00841449" w:rsidP="00796393">
            <w:pPr>
              <w:ind w:right="709"/>
              <w:rPr>
                <w:rFonts w:ascii="Arial" w:hAnsi="Arial" w:cs="Arial"/>
              </w:rPr>
            </w:pPr>
            <w:r>
              <w:rPr>
                <w:rFonts w:ascii="Arial" w:hAnsi="Arial" w:cs="Arial"/>
              </w:rPr>
              <w:t>Tai Calon</w:t>
            </w:r>
          </w:p>
        </w:tc>
      </w:tr>
      <w:tr w:rsidR="00841449" w14:paraId="1DCA2500" w14:textId="77777777" w:rsidTr="00796393">
        <w:trPr>
          <w:trHeight w:val="315"/>
        </w:trPr>
        <w:tc>
          <w:tcPr>
            <w:tcW w:w="2552" w:type="dxa"/>
            <w:tcBorders>
              <w:top w:val="single" w:sz="4" w:space="0" w:color="auto"/>
              <w:left w:val="single" w:sz="4" w:space="0" w:color="auto"/>
              <w:bottom w:val="single" w:sz="4" w:space="0" w:color="auto"/>
              <w:right w:val="single" w:sz="4" w:space="0" w:color="auto"/>
            </w:tcBorders>
            <w:noWrap/>
            <w:vAlign w:val="center"/>
          </w:tcPr>
          <w:p w14:paraId="67216A44" w14:textId="77777777" w:rsidR="00841449" w:rsidRDefault="00841449" w:rsidP="004908EA">
            <w:pPr>
              <w:ind w:right="34"/>
              <w:rPr>
                <w:rFonts w:ascii="Arial" w:hAnsi="Arial" w:cs="Arial"/>
              </w:rPr>
            </w:pPr>
            <w:r>
              <w:rPr>
                <w:rFonts w:ascii="Arial" w:hAnsi="Arial" w:cs="Arial"/>
              </w:rPr>
              <w:t>Eryl Powell</w:t>
            </w:r>
          </w:p>
        </w:tc>
        <w:tc>
          <w:tcPr>
            <w:tcW w:w="6662" w:type="dxa"/>
            <w:tcBorders>
              <w:top w:val="single" w:sz="4" w:space="0" w:color="auto"/>
              <w:left w:val="single" w:sz="4" w:space="0" w:color="auto"/>
              <w:bottom w:val="single" w:sz="4" w:space="0" w:color="auto"/>
              <w:right w:val="single" w:sz="4" w:space="0" w:color="auto"/>
            </w:tcBorders>
            <w:noWrap/>
            <w:vAlign w:val="center"/>
          </w:tcPr>
          <w:p w14:paraId="07F6AFFD" w14:textId="4134D136" w:rsidR="00841449" w:rsidRDefault="003846C9" w:rsidP="00E56D31">
            <w:pPr>
              <w:ind w:right="709"/>
              <w:rPr>
                <w:rFonts w:ascii="Arial" w:hAnsi="Arial" w:cs="Arial"/>
              </w:rPr>
            </w:pPr>
            <w:r>
              <w:rPr>
                <w:rFonts w:ascii="Arial" w:hAnsi="Arial" w:cs="Arial"/>
              </w:rPr>
              <w:t>Public Health Wales</w:t>
            </w:r>
          </w:p>
        </w:tc>
      </w:tr>
      <w:tr w:rsidR="00841449" w14:paraId="7136E6C9" w14:textId="77777777" w:rsidTr="00796393">
        <w:trPr>
          <w:trHeight w:val="315"/>
        </w:trPr>
        <w:tc>
          <w:tcPr>
            <w:tcW w:w="2552" w:type="dxa"/>
            <w:tcBorders>
              <w:top w:val="single" w:sz="4" w:space="0" w:color="auto"/>
              <w:left w:val="single" w:sz="4" w:space="0" w:color="auto"/>
              <w:bottom w:val="single" w:sz="4" w:space="0" w:color="auto"/>
              <w:right w:val="single" w:sz="4" w:space="0" w:color="auto"/>
            </w:tcBorders>
            <w:noWrap/>
            <w:vAlign w:val="center"/>
          </w:tcPr>
          <w:p w14:paraId="6EFA2B4B" w14:textId="77777777" w:rsidR="00841449" w:rsidRDefault="00841449" w:rsidP="004908EA">
            <w:pPr>
              <w:ind w:right="34"/>
              <w:rPr>
                <w:rFonts w:ascii="Arial" w:hAnsi="Arial" w:cs="Arial"/>
              </w:rPr>
            </w:pPr>
            <w:r>
              <w:rPr>
                <w:rFonts w:ascii="Arial" w:hAnsi="Arial" w:cs="Arial"/>
              </w:rPr>
              <w:lastRenderedPageBreak/>
              <w:t>Johanna Robinson</w:t>
            </w:r>
          </w:p>
        </w:tc>
        <w:tc>
          <w:tcPr>
            <w:tcW w:w="6662" w:type="dxa"/>
            <w:tcBorders>
              <w:top w:val="single" w:sz="4" w:space="0" w:color="auto"/>
              <w:left w:val="single" w:sz="4" w:space="0" w:color="auto"/>
              <w:bottom w:val="single" w:sz="4" w:space="0" w:color="auto"/>
              <w:right w:val="single" w:sz="4" w:space="0" w:color="auto"/>
            </w:tcBorders>
            <w:noWrap/>
            <w:vAlign w:val="center"/>
          </w:tcPr>
          <w:p w14:paraId="0E5BC23A" w14:textId="77777777" w:rsidR="00841449" w:rsidRDefault="00E56D31" w:rsidP="00841449">
            <w:pPr>
              <w:ind w:right="709"/>
              <w:rPr>
                <w:rFonts w:ascii="Arial" w:hAnsi="Arial" w:cs="Arial"/>
              </w:rPr>
            </w:pPr>
            <w:r>
              <w:rPr>
                <w:rFonts w:ascii="Arial" w:hAnsi="Arial" w:cs="Arial"/>
              </w:rPr>
              <w:t>Police and Crime Commissioner’s Office</w:t>
            </w:r>
          </w:p>
        </w:tc>
      </w:tr>
      <w:tr w:rsidR="003D6E7F" w14:paraId="524B6AA3" w14:textId="77777777" w:rsidTr="00796393">
        <w:trPr>
          <w:trHeight w:val="315"/>
        </w:trPr>
        <w:tc>
          <w:tcPr>
            <w:tcW w:w="2552" w:type="dxa"/>
            <w:tcBorders>
              <w:top w:val="single" w:sz="4" w:space="0" w:color="auto"/>
              <w:left w:val="single" w:sz="4" w:space="0" w:color="auto"/>
              <w:bottom w:val="single" w:sz="4" w:space="0" w:color="auto"/>
              <w:right w:val="single" w:sz="4" w:space="0" w:color="auto"/>
            </w:tcBorders>
            <w:noWrap/>
            <w:vAlign w:val="center"/>
          </w:tcPr>
          <w:p w14:paraId="6240A44E" w14:textId="77777777" w:rsidR="003D6E7F" w:rsidRDefault="003D6E7F" w:rsidP="004908EA">
            <w:pPr>
              <w:ind w:right="34"/>
              <w:rPr>
                <w:rFonts w:ascii="Arial" w:hAnsi="Arial" w:cs="Arial"/>
              </w:rPr>
            </w:pPr>
            <w:r>
              <w:rPr>
                <w:rFonts w:ascii="Arial" w:hAnsi="Arial" w:cs="Arial"/>
              </w:rPr>
              <w:t>Kathryn Cross</w:t>
            </w:r>
          </w:p>
        </w:tc>
        <w:tc>
          <w:tcPr>
            <w:tcW w:w="6662" w:type="dxa"/>
            <w:tcBorders>
              <w:top w:val="single" w:sz="4" w:space="0" w:color="auto"/>
              <w:left w:val="single" w:sz="4" w:space="0" w:color="auto"/>
              <w:bottom w:val="single" w:sz="4" w:space="0" w:color="auto"/>
              <w:right w:val="single" w:sz="4" w:space="0" w:color="auto"/>
            </w:tcBorders>
            <w:noWrap/>
            <w:vAlign w:val="center"/>
          </w:tcPr>
          <w:p w14:paraId="64EC24C4" w14:textId="70A1074A" w:rsidR="003D6E7F" w:rsidRDefault="003846C9" w:rsidP="00796393">
            <w:pPr>
              <w:ind w:right="709"/>
              <w:rPr>
                <w:rFonts w:ascii="Arial" w:hAnsi="Arial" w:cs="Arial"/>
              </w:rPr>
            </w:pPr>
            <w:r>
              <w:rPr>
                <w:rFonts w:ascii="Arial" w:hAnsi="Arial" w:cs="Arial"/>
              </w:rPr>
              <w:t>Aneurin Bevan University Health Board</w:t>
            </w:r>
          </w:p>
        </w:tc>
      </w:tr>
      <w:tr w:rsidR="00E56D31" w14:paraId="60A714E8" w14:textId="77777777" w:rsidTr="00796393">
        <w:trPr>
          <w:trHeight w:val="315"/>
        </w:trPr>
        <w:tc>
          <w:tcPr>
            <w:tcW w:w="2552" w:type="dxa"/>
            <w:tcBorders>
              <w:top w:val="single" w:sz="4" w:space="0" w:color="auto"/>
              <w:left w:val="single" w:sz="4" w:space="0" w:color="auto"/>
              <w:bottom w:val="single" w:sz="4" w:space="0" w:color="auto"/>
              <w:right w:val="single" w:sz="4" w:space="0" w:color="auto"/>
            </w:tcBorders>
            <w:noWrap/>
            <w:vAlign w:val="center"/>
          </w:tcPr>
          <w:p w14:paraId="3246DD96" w14:textId="1A0E0381" w:rsidR="00E56D31" w:rsidRDefault="00E56D31" w:rsidP="00AB1861">
            <w:pPr>
              <w:ind w:right="34"/>
              <w:rPr>
                <w:rFonts w:ascii="Arial" w:hAnsi="Arial" w:cs="Arial"/>
              </w:rPr>
            </w:pPr>
            <w:r>
              <w:rPr>
                <w:rFonts w:ascii="Arial" w:hAnsi="Arial" w:cs="Arial"/>
              </w:rPr>
              <w:t xml:space="preserve">Steve </w:t>
            </w:r>
            <w:r w:rsidR="00061700">
              <w:rPr>
                <w:rFonts w:ascii="Arial" w:hAnsi="Arial" w:cs="Arial"/>
              </w:rPr>
              <w:t>Corcoran</w:t>
            </w:r>
          </w:p>
        </w:tc>
        <w:tc>
          <w:tcPr>
            <w:tcW w:w="6662" w:type="dxa"/>
            <w:tcBorders>
              <w:top w:val="single" w:sz="4" w:space="0" w:color="auto"/>
              <w:left w:val="single" w:sz="4" w:space="0" w:color="auto"/>
              <w:bottom w:val="single" w:sz="4" w:space="0" w:color="auto"/>
              <w:right w:val="single" w:sz="4" w:space="0" w:color="auto"/>
            </w:tcBorders>
            <w:noWrap/>
            <w:vAlign w:val="center"/>
          </w:tcPr>
          <w:p w14:paraId="63AF8C52" w14:textId="77777777" w:rsidR="00E56D31" w:rsidRDefault="00E56D31" w:rsidP="00E56D31">
            <w:pPr>
              <w:ind w:right="709"/>
              <w:rPr>
                <w:rFonts w:ascii="Arial" w:hAnsi="Arial" w:cs="Arial"/>
              </w:rPr>
            </w:pPr>
            <w:r>
              <w:rPr>
                <w:rFonts w:ascii="Arial" w:hAnsi="Arial" w:cs="Arial"/>
              </w:rPr>
              <w:t>Gwent Police</w:t>
            </w:r>
          </w:p>
        </w:tc>
      </w:tr>
      <w:tr w:rsidR="00E56D31" w14:paraId="1781FB55" w14:textId="77777777" w:rsidTr="00796393">
        <w:trPr>
          <w:trHeight w:val="315"/>
        </w:trPr>
        <w:tc>
          <w:tcPr>
            <w:tcW w:w="2552" w:type="dxa"/>
            <w:tcBorders>
              <w:top w:val="single" w:sz="4" w:space="0" w:color="auto"/>
              <w:left w:val="single" w:sz="4" w:space="0" w:color="auto"/>
              <w:bottom w:val="single" w:sz="4" w:space="0" w:color="auto"/>
              <w:right w:val="single" w:sz="4" w:space="0" w:color="auto"/>
            </w:tcBorders>
            <w:noWrap/>
            <w:vAlign w:val="center"/>
          </w:tcPr>
          <w:p w14:paraId="04D9F06F" w14:textId="06FBC5CD" w:rsidR="00E56D31" w:rsidRDefault="00FD4BA6" w:rsidP="004908EA">
            <w:pPr>
              <w:ind w:right="34"/>
              <w:rPr>
                <w:rFonts w:ascii="Arial" w:hAnsi="Arial" w:cs="Arial"/>
              </w:rPr>
            </w:pPr>
            <w:r>
              <w:rPr>
                <w:rFonts w:ascii="Arial" w:hAnsi="Arial" w:cs="Arial"/>
              </w:rPr>
              <w:t>Kolade Gamel</w:t>
            </w:r>
          </w:p>
        </w:tc>
        <w:tc>
          <w:tcPr>
            <w:tcW w:w="6662" w:type="dxa"/>
            <w:tcBorders>
              <w:top w:val="single" w:sz="4" w:space="0" w:color="auto"/>
              <w:left w:val="single" w:sz="4" w:space="0" w:color="auto"/>
              <w:bottom w:val="single" w:sz="4" w:space="0" w:color="auto"/>
              <w:right w:val="single" w:sz="4" w:space="0" w:color="auto"/>
            </w:tcBorders>
            <w:noWrap/>
            <w:vAlign w:val="center"/>
          </w:tcPr>
          <w:p w14:paraId="37E9983C" w14:textId="2F559035" w:rsidR="00E56D31" w:rsidRDefault="00FD4BA6" w:rsidP="00E56D31">
            <w:pPr>
              <w:ind w:right="709"/>
              <w:rPr>
                <w:rFonts w:ascii="Arial" w:hAnsi="Arial" w:cs="Arial"/>
              </w:rPr>
            </w:pPr>
            <w:r>
              <w:rPr>
                <w:rFonts w:ascii="Arial" w:hAnsi="Arial" w:cs="Arial"/>
              </w:rPr>
              <w:t>Aneurin Bevan University Health Board</w:t>
            </w:r>
          </w:p>
        </w:tc>
      </w:tr>
    </w:tbl>
    <w:p w14:paraId="7093B4EE" w14:textId="77777777" w:rsidR="004908EA" w:rsidRDefault="004908EA" w:rsidP="004908EA">
      <w:pPr>
        <w:ind w:right="709"/>
        <w:jc w:val="both"/>
        <w:rPr>
          <w:rFonts w:ascii="Arial" w:hAnsi="Arial" w:cs="Arial"/>
          <w:b/>
        </w:rPr>
      </w:pPr>
    </w:p>
    <w:p w14:paraId="6D91127B" w14:textId="77777777" w:rsidR="004908EA" w:rsidRDefault="004908EA" w:rsidP="004908EA">
      <w:pPr>
        <w:ind w:right="709" w:firstLine="720"/>
        <w:jc w:val="both"/>
        <w:rPr>
          <w:rFonts w:ascii="Arial" w:hAnsi="Arial" w:cs="Arial"/>
          <w:b/>
        </w:rPr>
      </w:pPr>
      <w:r>
        <w:rPr>
          <w:rFonts w:ascii="Arial" w:hAnsi="Arial" w:cs="Arial"/>
          <w:b/>
        </w:rPr>
        <w:t>Apologies</w:t>
      </w:r>
    </w:p>
    <w:p w14:paraId="717EFAFB" w14:textId="77777777" w:rsidR="004908EA" w:rsidRDefault="004908EA" w:rsidP="004908EA">
      <w:pPr>
        <w:ind w:right="709"/>
        <w:jc w:val="both"/>
        <w:rPr>
          <w:rFonts w:ascii="Arial" w:hAnsi="Arial" w:cs="Arial"/>
          <w:b/>
        </w:rPr>
      </w:pPr>
      <w:r>
        <w:rPr>
          <w:rFonts w:ascii="Arial" w:hAnsi="Arial" w:cs="Arial"/>
          <w:b/>
        </w:rPr>
        <w:t xml:space="preserve"> </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662"/>
      </w:tblGrid>
      <w:tr w:rsidR="004908EA" w14:paraId="51D47F79" w14:textId="77777777" w:rsidTr="00E56D31">
        <w:trPr>
          <w:trHeight w:val="315"/>
        </w:trPr>
        <w:tc>
          <w:tcPr>
            <w:tcW w:w="2552" w:type="dxa"/>
            <w:tcBorders>
              <w:top w:val="single" w:sz="4" w:space="0" w:color="auto"/>
              <w:left w:val="single" w:sz="4" w:space="0" w:color="auto"/>
              <w:bottom w:val="single" w:sz="4" w:space="0" w:color="auto"/>
              <w:right w:val="single" w:sz="4" w:space="0" w:color="auto"/>
            </w:tcBorders>
            <w:noWrap/>
            <w:vAlign w:val="center"/>
          </w:tcPr>
          <w:p w14:paraId="2F6F6A98" w14:textId="77777777" w:rsidR="004908EA" w:rsidRDefault="004908EA" w:rsidP="00796393">
            <w:pPr>
              <w:ind w:right="34"/>
              <w:rPr>
                <w:rFonts w:ascii="Arial" w:hAnsi="Arial" w:cs="Arial"/>
              </w:rPr>
            </w:pPr>
            <w:r>
              <w:rPr>
                <w:rFonts w:ascii="Arial" w:hAnsi="Arial" w:cs="Arial"/>
              </w:rPr>
              <w:t>Martin Featherstone</w:t>
            </w:r>
          </w:p>
        </w:tc>
        <w:tc>
          <w:tcPr>
            <w:tcW w:w="6662" w:type="dxa"/>
            <w:tcBorders>
              <w:top w:val="single" w:sz="4" w:space="0" w:color="auto"/>
              <w:left w:val="single" w:sz="4" w:space="0" w:color="auto"/>
              <w:bottom w:val="single" w:sz="4" w:space="0" w:color="auto"/>
              <w:right w:val="single" w:sz="4" w:space="0" w:color="auto"/>
            </w:tcBorders>
            <w:noWrap/>
            <w:vAlign w:val="center"/>
          </w:tcPr>
          <w:p w14:paraId="605902FD" w14:textId="77777777" w:rsidR="004908EA" w:rsidRDefault="004908EA" w:rsidP="00796393">
            <w:pPr>
              <w:ind w:right="709"/>
              <w:rPr>
                <w:rFonts w:ascii="Arial" w:hAnsi="Arial" w:cs="Arial"/>
              </w:rPr>
            </w:pPr>
            <w:r>
              <w:rPr>
                <w:rFonts w:ascii="Arial" w:hAnsi="Arial" w:cs="Arial"/>
              </w:rPr>
              <w:t>GAVO</w:t>
            </w:r>
          </w:p>
        </w:tc>
      </w:tr>
    </w:tbl>
    <w:p w14:paraId="602B1D72" w14:textId="77777777" w:rsidR="004908EA" w:rsidRDefault="004908EA" w:rsidP="00D64845">
      <w:pPr>
        <w:ind w:left="709" w:hanging="709"/>
        <w:rPr>
          <w:rFonts w:ascii="Arial" w:hAnsi="Arial" w:cs="Arial"/>
          <w:b/>
        </w:rPr>
      </w:pPr>
    </w:p>
    <w:p w14:paraId="71158C1B" w14:textId="77777777" w:rsidR="00E56D31" w:rsidRDefault="00E56D31">
      <w:pPr>
        <w:rPr>
          <w:rFonts w:ascii="Arial" w:hAnsi="Arial" w:cs="Arial"/>
          <w:b/>
        </w:rPr>
      </w:pPr>
      <w:r>
        <w:rPr>
          <w:rFonts w:ascii="Arial" w:hAnsi="Arial" w:cs="Arial"/>
          <w:b/>
        </w:rPr>
        <w:br w:type="page"/>
      </w:r>
    </w:p>
    <w:p w14:paraId="62ACE503" w14:textId="77777777" w:rsidR="00BC33B3" w:rsidRPr="00AD15DF" w:rsidRDefault="00BC33B3" w:rsidP="00D64845">
      <w:pPr>
        <w:ind w:left="709" w:hanging="709"/>
        <w:rPr>
          <w:rFonts w:ascii="Arial" w:hAnsi="Arial" w:cs="Arial"/>
          <w:i/>
        </w:rPr>
      </w:pPr>
      <w:r>
        <w:rPr>
          <w:rFonts w:ascii="Arial" w:hAnsi="Arial" w:cs="Arial"/>
          <w:b/>
        </w:rPr>
        <w:lastRenderedPageBreak/>
        <w:t>2.</w:t>
      </w:r>
      <w:r>
        <w:rPr>
          <w:rFonts w:ascii="Arial" w:hAnsi="Arial" w:cs="Arial"/>
          <w:b/>
        </w:rPr>
        <w:tab/>
      </w:r>
      <w:r w:rsidR="00222082">
        <w:rPr>
          <w:rFonts w:ascii="Arial" w:hAnsi="Arial" w:cs="Arial"/>
          <w:b/>
        </w:rPr>
        <w:tab/>
      </w:r>
      <w:r>
        <w:rPr>
          <w:rFonts w:ascii="Arial" w:hAnsi="Arial" w:cs="Arial"/>
          <w:b/>
        </w:rPr>
        <w:t xml:space="preserve">Notes of </w:t>
      </w:r>
      <w:r w:rsidR="00D64845">
        <w:rPr>
          <w:rFonts w:ascii="Arial" w:hAnsi="Arial" w:cs="Arial"/>
          <w:b/>
        </w:rPr>
        <w:t>P</w:t>
      </w:r>
      <w:r>
        <w:rPr>
          <w:rFonts w:ascii="Arial" w:hAnsi="Arial" w:cs="Arial"/>
          <w:b/>
        </w:rPr>
        <w:t xml:space="preserve">revious </w:t>
      </w:r>
      <w:r w:rsidR="00D64845">
        <w:rPr>
          <w:rFonts w:ascii="Arial" w:hAnsi="Arial" w:cs="Arial"/>
          <w:b/>
        </w:rPr>
        <w:t>M</w:t>
      </w:r>
      <w:r>
        <w:rPr>
          <w:rFonts w:ascii="Arial" w:hAnsi="Arial" w:cs="Arial"/>
          <w:b/>
        </w:rPr>
        <w:t>eeting</w:t>
      </w:r>
    </w:p>
    <w:p w14:paraId="1DDA9203" w14:textId="77777777" w:rsidR="00DF109A" w:rsidRDefault="00DF109A" w:rsidP="00D64845">
      <w:pPr>
        <w:ind w:left="1134" w:hanging="425"/>
        <w:rPr>
          <w:rFonts w:ascii="Arial" w:hAnsi="Arial" w:cs="Arial"/>
        </w:rPr>
      </w:pPr>
    </w:p>
    <w:p w14:paraId="65204279" w14:textId="77777777" w:rsidR="00BC33B3" w:rsidRPr="00475F4F" w:rsidRDefault="00BC33B3" w:rsidP="00475F4F">
      <w:pPr>
        <w:pStyle w:val="ListParagraph"/>
        <w:numPr>
          <w:ilvl w:val="0"/>
          <w:numId w:val="19"/>
        </w:numPr>
        <w:rPr>
          <w:rFonts w:ascii="Arial" w:hAnsi="Arial" w:cs="Arial"/>
        </w:rPr>
      </w:pPr>
      <w:r w:rsidRPr="00475F4F">
        <w:rPr>
          <w:rFonts w:ascii="Arial" w:hAnsi="Arial" w:cs="Arial"/>
        </w:rPr>
        <w:t xml:space="preserve">PSB </w:t>
      </w:r>
      <w:r w:rsidR="00D864E6" w:rsidRPr="00475F4F">
        <w:rPr>
          <w:rFonts w:ascii="Arial" w:hAnsi="Arial" w:cs="Arial"/>
        </w:rPr>
        <w:t>M</w:t>
      </w:r>
      <w:r w:rsidRPr="00475F4F">
        <w:rPr>
          <w:rFonts w:ascii="Arial" w:hAnsi="Arial" w:cs="Arial"/>
        </w:rPr>
        <w:t xml:space="preserve">eeting </w:t>
      </w:r>
      <w:r w:rsidR="00D864E6" w:rsidRPr="00475F4F">
        <w:rPr>
          <w:rFonts w:ascii="Arial" w:hAnsi="Arial" w:cs="Arial"/>
        </w:rPr>
        <w:t xml:space="preserve">Notes – </w:t>
      </w:r>
      <w:r w:rsidR="00877E01" w:rsidRPr="00475F4F">
        <w:rPr>
          <w:rFonts w:ascii="Arial" w:hAnsi="Arial" w:cs="Arial"/>
        </w:rPr>
        <w:t>1</w:t>
      </w:r>
      <w:r w:rsidR="00D91B30" w:rsidRPr="00475F4F">
        <w:rPr>
          <w:rFonts w:ascii="Arial" w:hAnsi="Arial" w:cs="Arial"/>
        </w:rPr>
        <w:t>4</w:t>
      </w:r>
      <w:r w:rsidR="00475F4F" w:rsidRPr="00475F4F">
        <w:rPr>
          <w:rFonts w:ascii="Arial" w:hAnsi="Arial" w:cs="Arial"/>
          <w:vertAlign w:val="superscript"/>
        </w:rPr>
        <w:t>th</w:t>
      </w:r>
      <w:r w:rsidR="00475F4F" w:rsidRPr="00475F4F">
        <w:rPr>
          <w:rFonts w:ascii="Arial" w:hAnsi="Arial" w:cs="Arial"/>
        </w:rPr>
        <w:t xml:space="preserve"> </w:t>
      </w:r>
      <w:r w:rsidR="00D91B30" w:rsidRPr="00475F4F">
        <w:rPr>
          <w:rFonts w:ascii="Arial" w:hAnsi="Arial" w:cs="Arial"/>
        </w:rPr>
        <w:t>October</w:t>
      </w:r>
      <w:r w:rsidR="00475F4F" w:rsidRPr="00475F4F">
        <w:rPr>
          <w:rFonts w:ascii="Arial" w:hAnsi="Arial" w:cs="Arial"/>
        </w:rPr>
        <w:t>,</w:t>
      </w:r>
      <w:r w:rsidR="008217A2" w:rsidRPr="00475F4F">
        <w:rPr>
          <w:rFonts w:ascii="Arial" w:hAnsi="Arial" w:cs="Arial"/>
        </w:rPr>
        <w:t xml:space="preserve"> </w:t>
      </w:r>
      <w:r w:rsidR="00743C45" w:rsidRPr="00475F4F">
        <w:rPr>
          <w:rFonts w:ascii="Arial" w:hAnsi="Arial" w:cs="Arial"/>
        </w:rPr>
        <w:t>2019</w:t>
      </w:r>
    </w:p>
    <w:p w14:paraId="21A2FD71" w14:textId="77777777" w:rsidR="00475F4F" w:rsidRDefault="00475F4F" w:rsidP="00475F4F">
      <w:pPr>
        <w:pStyle w:val="ListParagraph"/>
        <w:ind w:left="1129"/>
        <w:rPr>
          <w:rFonts w:ascii="Arial" w:hAnsi="Arial" w:cs="Arial"/>
        </w:rPr>
      </w:pPr>
    </w:p>
    <w:p w14:paraId="04E19798" w14:textId="77777777" w:rsidR="00475F4F" w:rsidRDefault="00841449" w:rsidP="00475F4F">
      <w:pPr>
        <w:pStyle w:val="ListParagraph"/>
        <w:ind w:left="1129"/>
        <w:rPr>
          <w:rFonts w:ascii="Arial" w:hAnsi="Arial" w:cs="Arial"/>
        </w:rPr>
      </w:pPr>
      <w:r>
        <w:rPr>
          <w:rFonts w:ascii="Arial" w:hAnsi="Arial" w:cs="Arial"/>
        </w:rPr>
        <w:t>The notes were agreed a true record of proceedings.</w:t>
      </w:r>
    </w:p>
    <w:p w14:paraId="5D8156E4" w14:textId="77777777" w:rsidR="00475F4F" w:rsidRPr="00475F4F" w:rsidRDefault="00475F4F" w:rsidP="00475F4F">
      <w:pPr>
        <w:pStyle w:val="ListParagraph"/>
        <w:ind w:left="1129"/>
        <w:rPr>
          <w:rFonts w:ascii="Arial" w:hAnsi="Arial" w:cs="Arial"/>
        </w:rPr>
      </w:pPr>
    </w:p>
    <w:p w14:paraId="45EF5D44" w14:textId="77777777" w:rsidR="00222082" w:rsidRPr="00841449" w:rsidRDefault="00BC33B3" w:rsidP="00841449">
      <w:pPr>
        <w:pStyle w:val="ListParagraph"/>
        <w:numPr>
          <w:ilvl w:val="0"/>
          <w:numId w:val="19"/>
        </w:numPr>
        <w:rPr>
          <w:rFonts w:ascii="Arial" w:hAnsi="Arial" w:cs="Arial"/>
        </w:rPr>
      </w:pPr>
      <w:r w:rsidRPr="00841449">
        <w:rPr>
          <w:rFonts w:ascii="Arial" w:hAnsi="Arial" w:cs="Arial"/>
        </w:rPr>
        <w:t xml:space="preserve">Action Sheet </w:t>
      </w:r>
      <w:r w:rsidR="00D864E6" w:rsidRPr="00841449">
        <w:rPr>
          <w:rFonts w:ascii="Arial" w:hAnsi="Arial" w:cs="Arial"/>
        </w:rPr>
        <w:t xml:space="preserve">– </w:t>
      </w:r>
      <w:r w:rsidR="00877E01" w:rsidRPr="00841449">
        <w:rPr>
          <w:rFonts w:ascii="Arial" w:hAnsi="Arial" w:cs="Arial"/>
        </w:rPr>
        <w:t>1</w:t>
      </w:r>
      <w:r w:rsidR="00DD14C3" w:rsidRPr="00841449">
        <w:rPr>
          <w:rFonts w:ascii="Arial" w:hAnsi="Arial" w:cs="Arial"/>
        </w:rPr>
        <w:t>4</w:t>
      </w:r>
      <w:r w:rsidR="00475F4F" w:rsidRPr="00841449">
        <w:rPr>
          <w:rFonts w:ascii="Arial" w:hAnsi="Arial" w:cs="Arial"/>
          <w:vertAlign w:val="superscript"/>
        </w:rPr>
        <w:t>th</w:t>
      </w:r>
      <w:r w:rsidR="00475F4F" w:rsidRPr="00841449">
        <w:rPr>
          <w:rFonts w:ascii="Arial" w:hAnsi="Arial" w:cs="Arial"/>
        </w:rPr>
        <w:t xml:space="preserve"> October, </w:t>
      </w:r>
      <w:r w:rsidR="008217A2" w:rsidRPr="00841449">
        <w:rPr>
          <w:rFonts w:ascii="Arial" w:hAnsi="Arial" w:cs="Arial"/>
        </w:rPr>
        <w:t>2019</w:t>
      </w:r>
    </w:p>
    <w:p w14:paraId="0AD9DDE3" w14:textId="77777777" w:rsidR="00841449" w:rsidRDefault="00841449" w:rsidP="00841449">
      <w:pPr>
        <w:pStyle w:val="ListParagraph"/>
        <w:ind w:left="1129"/>
        <w:rPr>
          <w:rFonts w:ascii="Arial" w:hAnsi="Arial" w:cs="Arial"/>
        </w:rPr>
      </w:pPr>
    </w:p>
    <w:p w14:paraId="6321FB52" w14:textId="77777777" w:rsidR="00841449" w:rsidRPr="00841449" w:rsidRDefault="00CC2336" w:rsidP="00841449">
      <w:pPr>
        <w:pStyle w:val="ListParagraph"/>
        <w:ind w:left="1129"/>
        <w:rPr>
          <w:rFonts w:ascii="Arial" w:hAnsi="Arial" w:cs="Arial"/>
        </w:rPr>
      </w:pPr>
      <w:r>
        <w:rPr>
          <w:rFonts w:ascii="Arial" w:hAnsi="Arial" w:cs="Arial"/>
        </w:rPr>
        <w:t>BE advised that all actions had been picked up or completed.</w:t>
      </w:r>
    </w:p>
    <w:p w14:paraId="29B358EC" w14:textId="77777777" w:rsidR="00475F4F" w:rsidRDefault="00475F4F" w:rsidP="00475F4F">
      <w:pPr>
        <w:rPr>
          <w:rFonts w:ascii="Arial" w:hAnsi="Arial" w:cs="Arial"/>
        </w:rPr>
      </w:pPr>
    </w:p>
    <w:p w14:paraId="6067314C" w14:textId="77777777" w:rsidR="00D559D1" w:rsidRPr="00AD15DF" w:rsidRDefault="00D559D1" w:rsidP="00475F4F">
      <w:pPr>
        <w:rPr>
          <w:rFonts w:ascii="Arial" w:hAnsi="Arial" w:cs="Arial"/>
        </w:rPr>
      </w:pPr>
      <w:r>
        <w:rPr>
          <w:rFonts w:ascii="Arial" w:hAnsi="Arial" w:cs="Arial"/>
          <w:b/>
        </w:rPr>
        <w:t xml:space="preserve">3. </w:t>
      </w:r>
      <w:r w:rsidR="00475F4F">
        <w:rPr>
          <w:rFonts w:ascii="Arial" w:hAnsi="Arial" w:cs="Arial"/>
          <w:b/>
        </w:rPr>
        <w:tab/>
      </w:r>
      <w:r>
        <w:rPr>
          <w:rFonts w:ascii="Arial" w:hAnsi="Arial" w:cs="Arial"/>
          <w:b/>
        </w:rPr>
        <w:t>Recomm</w:t>
      </w:r>
      <w:r w:rsidR="002A6CAD">
        <w:rPr>
          <w:rFonts w:ascii="Arial" w:hAnsi="Arial" w:cs="Arial"/>
          <w:b/>
        </w:rPr>
        <w:t xml:space="preserve">endations from </w:t>
      </w:r>
      <w:r w:rsidR="00475F4F">
        <w:rPr>
          <w:rFonts w:ascii="Arial" w:hAnsi="Arial" w:cs="Arial"/>
          <w:b/>
        </w:rPr>
        <w:t>O</w:t>
      </w:r>
      <w:r w:rsidR="002A6CAD">
        <w:rPr>
          <w:rFonts w:ascii="Arial" w:hAnsi="Arial" w:cs="Arial"/>
          <w:b/>
        </w:rPr>
        <w:t xml:space="preserve">ther </w:t>
      </w:r>
      <w:r w:rsidR="00475F4F">
        <w:rPr>
          <w:rFonts w:ascii="Arial" w:hAnsi="Arial" w:cs="Arial"/>
          <w:b/>
        </w:rPr>
        <w:t>G</w:t>
      </w:r>
      <w:r w:rsidR="002A6CAD">
        <w:rPr>
          <w:rFonts w:ascii="Arial" w:hAnsi="Arial" w:cs="Arial"/>
          <w:b/>
        </w:rPr>
        <w:t>roups</w:t>
      </w:r>
      <w:r w:rsidRPr="00AD15DF">
        <w:rPr>
          <w:rFonts w:ascii="Arial" w:hAnsi="Arial" w:cs="Arial"/>
        </w:rPr>
        <w:t xml:space="preserve"> </w:t>
      </w:r>
    </w:p>
    <w:p w14:paraId="71DB0919" w14:textId="77777777" w:rsidR="00D559D1" w:rsidRPr="00AD15DF" w:rsidRDefault="00D559D1" w:rsidP="00D559D1">
      <w:pPr>
        <w:ind w:left="425" w:hanging="425"/>
        <w:rPr>
          <w:rFonts w:ascii="Arial" w:hAnsi="Arial" w:cs="Arial"/>
        </w:rPr>
      </w:pPr>
      <w:r w:rsidRPr="00AD15DF">
        <w:rPr>
          <w:rFonts w:ascii="Arial" w:hAnsi="Arial" w:cs="Arial"/>
        </w:rPr>
        <w:t xml:space="preserve">          </w:t>
      </w:r>
    </w:p>
    <w:p w14:paraId="7AF8F1C6" w14:textId="77777777" w:rsidR="00D559D1" w:rsidRDefault="00D559D1" w:rsidP="00475F4F">
      <w:pPr>
        <w:pStyle w:val="ListParagraph"/>
        <w:numPr>
          <w:ilvl w:val="0"/>
          <w:numId w:val="11"/>
        </w:numPr>
        <w:rPr>
          <w:rFonts w:ascii="Arial" w:hAnsi="Arial" w:cs="Arial"/>
        </w:rPr>
      </w:pPr>
      <w:r w:rsidRPr="00475F4F">
        <w:rPr>
          <w:rFonts w:ascii="Arial" w:hAnsi="Arial" w:cs="Arial"/>
        </w:rPr>
        <w:t>PSB Scrutiny</w:t>
      </w:r>
    </w:p>
    <w:p w14:paraId="3B603623" w14:textId="77777777" w:rsidR="00841449" w:rsidRDefault="00841449" w:rsidP="00841449">
      <w:pPr>
        <w:pStyle w:val="ListParagraph"/>
        <w:ind w:left="1095"/>
        <w:rPr>
          <w:rFonts w:ascii="Arial" w:hAnsi="Arial" w:cs="Arial"/>
        </w:rPr>
      </w:pPr>
    </w:p>
    <w:p w14:paraId="7509A445" w14:textId="77777777" w:rsidR="00CC2336" w:rsidRDefault="00CC2336" w:rsidP="00AC4558">
      <w:pPr>
        <w:pStyle w:val="ListParagraph"/>
        <w:ind w:left="1095"/>
        <w:jc w:val="both"/>
        <w:rPr>
          <w:rFonts w:ascii="Arial" w:hAnsi="Arial" w:cs="Arial"/>
        </w:rPr>
      </w:pPr>
      <w:r>
        <w:rPr>
          <w:rFonts w:ascii="Arial" w:hAnsi="Arial" w:cs="Arial"/>
        </w:rPr>
        <w:t xml:space="preserve">It was reported that the Chair of the Public Services Scrutiny Committee </w:t>
      </w:r>
      <w:r w:rsidR="00626F2A">
        <w:rPr>
          <w:rFonts w:ascii="Arial" w:hAnsi="Arial" w:cs="Arial"/>
        </w:rPr>
        <w:t xml:space="preserve">(SH) </w:t>
      </w:r>
      <w:r>
        <w:rPr>
          <w:rFonts w:ascii="Arial" w:hAnsi="Arial" w:cs="Arial"/>
        </w:rPr>
        <w:t xml:space="preserve">had been invited to inform the PSB of the recommendations made in relation to the </w:t>
      </w:r>
      <w:r w:rsidRPr="00CC2336">
        <w:rPr>
          <w:rFonts w:ascii="Arial" w:hAnsi="Arial" w:cs="Arial"/>
        </w:rPr>
        <w:t>Climate Gwent report</w:t>
      </w:r>
      <w:r>
        <w:rPr>
          <w:rFonts w:ascii="Arial" w:hAnsi="Arial" w:cs="Arial"/>
        </w:rPr>
        <w:t xml:space="preserve">. </w:t>
      </w:r>
    </w:p>
    <w:p w14:paraId="0DEFD6D1" w14:textId="77777777" w:rsidR="00626F2A" w:rsidRDefault="00626F2A" w:rsidP="00CC2336">
      <w:pPr>
        <w:pStyle w:val="ListParagraph"/>
        <w:ind w:left="1095"/>
        <w:rPr>
          <w:rFonts w:ascii="Arial" w:hAnsi="Arial" w:cs="Arial"/>
        </w:rPr>
      </w:pPr>
    </w:p>
    <w:p w14:paraId="4510CB32" w14:textId="77777777" w:rsidR="00626F2A" w:rsidRDefault="00626F2A" w:rsidP="00AC4558">
      <w:pPr>
        <w:pStyle w:val="ListParagraph"/>
        <w:ind w:left="1095"/>
        <w:jc w:val="both"/>
        <w:rPr>
          <w:rFonts w:ascii="Arial" w:hAnsi="Arial" w:cs="Arial"/>
        </w:rPr>
      </w:pPr>
      <w:r>
        <w:rPr>
          <w:rFonts w:ascii="Arial" w:hAnsi="Arial" w:cs="Arial"/>
        </w:rPr>
        <w:t xml:space="preserve">SH advised that the Scrutiny Committee recommended the following to the </w:t>
      </w:r>
      <w:r w:rsidR="00AC4558">
        <w:rPr>
          <w:rFonts w:ascii="Arial" w:hAnsi="Arial" w:cs="Arial"/>
        </w:rPr>
        <w:t>PSB</w:t>
      </w:r>
      <w:r>
        <w:rPr>
          <w:rFonts w:ascii="Arial" w:hAnsi="Arial" w:cs="Arial"/>
        </w:rPr>
        <w:t>:-</w:t>
      </w:r>
    </w:p>
    <w:p w14:paraId="30500AA4" w14:textId="77777777" w:rsidR="00626F2A" w:rsidRDefault="00626F2A" w:rsidP="00626F2A">
      <w:pPr>
        <w:pStyle w:val="ListParagraph"/>
        <w:ind w:left="1095"/>
        <w:rPr>
          <w:rFonts w:ascii="Arial" w:hAnsi="Arial" w:cs="Arial"/>
        </w:rPr>
      </w:pPr>
    </w:p>
    <w:p w14:paraId="09B50861" w14:textId="77777777" w:rsidR="00CC2336" w:rsidRPr="00626F2A" w:rsidRDefault="00CC2336" w:rsidP="00AC4558">
      <w:pPr>
        <w:pStyle w:val="ListParagraph"/>
        <w:numPr>
          <w:ilvl w:val="0"/>
          <w:numId w:val="21"/>
        </w:numPr>
        <w:autoSpaceDE w:val="0"/>
        <w:autoSpaceDN w:val="0"/>
        <w:adjustRightInd w:val="0"/>
        <w:ind w:left="1418" w:hanging="284"/>
        <w:contextualSpacing/>
        <w:jc w:val="both"/>
        <w:rPr>
          <w:rFonts w:ascii="Arial-ItalicMT" w:hAnsi="Arial-ItalicMT" w:cs="Arial-ItalicMT"/>
          <w:iCs/>
        </w:rPr>
      </w:pPr>
      <w:r w:rsidRPr="00626F2A">
        <w:rPr>
          <w:rFonts w:ascii="Arial" w:hAnsi="Arial" w:cs="Arial"/>
          <w:iCs/>
        </w:rPr>
        <w:t xml:space="preserve">Working with one or two communities for an extended period to better understand how to motivate and engage communities to </w:t>
      </w:r>
      <w:r w:rsidRPr="00626F2A">
        <w:rPr>
          <w:rFonts w:ascii="Arial-ItalicMT" w:hAnsi="Arial-ItalicMT" w:cs="Arial-ItalicMT"/>
          <w:iCs/>
        </w:rPr>
        <w:t>plan for adaptation.</w:t>
      </w:r>
    </w:p>
    <w:p w14:paraId="010F19B4" w14:textId="77777777" w:rsidR="00CC2336" w:rsidRPr="00626F2A" w:rsidRDefault="00CC2336" w:rsidP="00AC4558">
      <w:pPr>
        <w:pStyle w:val="ListParagraph"/>
        <w:numPr>
          <w:ilvl w:val="2"/>
          <w:numId w:val="21"/>
        </w:numPr>
        <w:autoSpaceDE w:val="0"/>
        <w:autoSpaceDN w:val="0"/>
        <w:adjustRightInd w:val="0"/>
        <w:ind w:left="1418" w:hanging="284"/>
        <w:contextualSpacing/>
        <w:jc w:val="both"/>
        <w:rPr>
          <w:rFonts w:ascii="Arial-ItalicMT" w:hAnsi="Arial-ItalicMT" w:cs="Arial-ItalicMT"/>
          <w:iCs/>
        </w:rPr>
      </w:pPr>
      <w:r w:rsidRPr="00626F2A">
        <w:rPr>
          <w:rFonts w:ascii="Arial-ItalicMT" w:hAnsi="Arial-ItalicMT" w:cs="Arial-ItalicMT"/>
          <w:iCs/>
        </w:rPr>
        <w:t xml:space="preserve">Integrating climate adaptation engagement into existing or </w:t>
      </w:r>
      <w:r w:rsidRPr="00626F2A">
        <w:rPr>
          <w:rFonts w:ascii="Arial" w:hAnsi="Arial" w:cs="Arial"/>
          <w:iCs/>
        </w:rPr>
        <w:t xml:space="preserve">planned projects and </w:t>
      </w:r>
      <w:r w:rsidR="00626F2A">
        <w:rPr>
          <w:rFonts w:ascii="Arial" w:hAnsi="Arial" w:cs="Arial"/>
          <w:iCs/>
        </w:rPr>
        <w:t>P</w:t>
      </w:r>
      <w:r w:rsidRPr="00626F2A">
        <w:rPr>
          <w:rFonts w:ascii="Arial" w:hAnsi="Arial" w:cs="Arial"/>
          <w:iCs/>
        </w:rPr>
        <w:t xml:space="preserve">rogrammes of work at a regional or local </w:t>
      </w:r>
      <w:r w:rsidRPr="00626F2A">
        <w:rPr>
          <w:rFonts w:ascii="Arial-ItalicMT" w:hAnsi="Arial-ItalicMT" w:cs="Arial-ItalicMT"/>
          <w:iCs/>
        </w:rPr>
        <w:t>level</w:t>
      </w:r>
      <w:r w:rsidR="00626F2A">
        <w:rPr>
          <w:rFonts w:ascii="Arial-ItalicMT" w:hAnsi="Arial-ItalicMT" w:cs="Arial-ItalicMT"/>
          <w:iCs/>
        </w:rPr>
        <w:t>.</w:t>
      </w:r>
    </w:p>
    <w:p w14:paraId="3B59C52A" w14:textId="77777777" w:rsidR="006021F1" w:rsidRPr="006021F1" w:rsidRDefault="00CC2336" w:rsidP="00AC4558">
      <w:pPr>
        <w:pStyle w:val="ListParagraph"/>
        <w:numPr>
          <w:ilvl w:val="2"/>
          <w:numId w:val="21"/>
        </w:numPr>
        <w:autoSpaceDE w:val="0"/>
        <w:autoSpaceDN w:val="0"/>
        <w:adjustRightInd w:val="0"/>
        <w:ind w:left="1418" w:hanging="284"/>
        <w:contextualSpacing/>
        <w:jc w:val="both"/>
        <w:rPr>
          <w:rFonts w:ascii="Arial-ItalicMT" w:hAnsi="Arial-ItalicMT" w:cs="Arial-ItalicMT"/>
          <w:iCs/>
        </w:rPr>
      </w:pPr>
      <w:r w:rsidRPr="00626F2A">
        <w:rPr>
          <w:rFonts w:ascii="Arial-ItalicMT" w:hAnsi="Arial-ItalicMT" w:cs="Arial-ItalicMT"/>
          <w:iCs/>
        </w:rPr>
        <w:t xml:space="preserve">Develop examples of a climate adaptation narrative which can be </w:t>
      </w:r>
      <w:r w:rsidRPr="00626F2A">
        <w:rPr>
          <w:rFonts w:ascii="Arial" w:hAnsi="Arial" w:cs="Arial"/>
          <w:iCs/>
        </w:rPr>
        <w:t xml:space="preserve">used for site </w:t>
      </w:r>
    </w:p>
    <w:p w14:paraId="7DEDADA1" w14:textId="77777777" w:rsidR="00CC2336" w:rsidRPr="00626F2A" w:rsidRDefault="00AC4558" w:rsidP="00626F2A">
      <w:pPr>
        <w:pStyle w:val="ListParagraph"/>
        <w:numPr>
          <w:ilvl w:val="2"/>
          <w:numId w:val="21"/>
        </w:numPr>
        <w:autoSpaceDE w:val="0"/>
        <w:autoSpaceDN w:val="0"/>
        <w:adjustRightInd w:val="0"/>
        <w:ind w:left="1418" w:hanging="284"/>
        <w:contextualSpacing/>
        <w:rPr>
          <w:rFonts w:ascii="Arial-ItalicMT" w:hAnsi="Arial-ItalicMT" w:cs="Arial-ItalicMT"/>
          <w:iCs/>
        </w:rPr>
      </w:pPr>
      <w:r>
        <w:rPr>
          <w:rFonts w:ascii="Arial" w:hAnsi="Arial" w:cs="Arial"/>
          <w:iCs/>
        </w:rPr>
        <w:t>I</w:t>
      </w:r>
      <w:r w:rsidR="00CC2336" w:rsidRPr="00626F2A">
        <w:rPr>
          <w:rFonts w:ascii="Arial" w:hAnsi="Arial" w:cs="Arial"/>
          <w:iCs/>
        </w:rPr>
        <w:t xml:space="preserve">nterpretation, education and wider community </w:t>
      </w:r>
      <w:r w:rsidR="00CC2336" w:rsidRPr="00626F2A">
        <w:rPr>
          <w:rFonts w:ascii="Arial-ItalicMT" w:hAnsi="Arial-ItalicMT" w:cs="Arial-ItalicMT"/>
          <w:iCs/>
        </w:rPr>
        <w:t>engagement</w:t>
      </w:r>
      <w:r w:rsidR="00626F2A">
        <w:rPr>
          <w:rFonts w:ascii="Arial-ItalicMT" w:hAnsi="Arial-ItalicMT" w:cs="Arial-ItalicMT"/>
          <w:iCs/>
        </w:rPr>
        <w:t>.</w:t>
      </w:r>
    </w:p>
    <w:p w14:paraId="222AE8D5" w14:textId="77777777" w:rsidR="00CC2336" w:rsidRPr="00626F2A" w:rsidRDefault="00CC2336" w:rsidP="00AC4558">
      <w:pPr>
        <w:pStyle w:val="ListParagraph"/>
        <w:numPr>
          <w:ilvl w:val="2"/>
          <w:numId w:val="21"/>
        </w:numPr>
        <w:autoSpaceDE w:val="0"/>
        <w:autoSpaceDN w:val="0"/>
        <w:adjustRightInd w:val="0"/>
        <w:ind w:left="1418" w:hanging="284"/>
        <w:contextualSpacing/>
        <w:jc w:val="both"/>
        <w:rPr>
          <w:rFonts w:ascii="Arial-ItalicMT" w:hAnsi="Arial-ItalicMT" w:cs="Arial-ItalicMT"/>
          <w:iCs/>
        </w:rPr>
      </w:pPr>
      <w:r w:rsidRPr="00626F2A">
        <w:rPr>
          <w:rFonts w:ascii="Arial-ItalicMT" w:hAnsi="Arial-ItalicMT" w:cs="Arial-ItalicMT"/>
          <w:iCs/>
        </w:rPr>
        <w:t>Raise the policy profile of adaptation, engage with infrastructure and landowners</w:t>
      </w:r>
      <w:r w:rsidR="00626F2A">
        <w:rPr>
          <w:rFonts w:ascii="Arial-ItalicMT" w:hAnsi="Arial-ItalicMT" w:cs="Arial-ItalicMT"/>
          <w:iCs/>
        </w:rPr>
        <w:t>.</w:t>
      </w:r>
    </w:p>
    <w:p w14:paraId="63330A38" w14:textId="77777777" w:rsidR="00CC2336" w:rsidRDefault="00CC2336" w:rsidP="00841449">
      <w:pPr>
        <w:pStyle w:val="ListParagraph"/>
        <w:ind w:left="1095"/>
        <w:rPr>
          <w:rFonts w:ascii="Arial" w:hAnsi="Arial" w:cs="Arial"/>
        </w:rPr>
      </w:pPr>
    </w:p>
    <w:p w14:paraId="381BF430" w14:textId="77777777" w:rsidR="00841449" w:rsidRDefault="00AA5E39" w:rsidP="00AC4558">
      <w:pPr>
        <w:pStyle w:val="ListParagraph"/>
        <w:ind w:left="1095"/>
        <w:jc w:val="both"/>
        <w:rPr>
          <w:rFonts w:ascii="Arial" w:hAnsi="Arial" w:cs="Arial"/>
        </w:rPr>
      </w:pPr>
      <w:r>
        <w:rPr>
          <w:rFonts w:ascii="Arial" w:hAnsi="Arial" w:cs="Arial"/>
        </w:rPr>
        <w:lastRenderedPageBreak/>
        <w:t>SH welcomed the opportunity for the Scrutiny C</w:t>
      </w:r>
      <w:r w:rsidR="00841449">
        <w:rPr>
          <w:rFonts w:ascii="Arial" w:hAnsi="Arial" w:cs="Arial"/>
        </w:rPr>
        <w:t xml:space="preserve">ommittee </w:t>
      </w:r>
      <w:r>
        <w:rPr>
          <w:rFonts w:ascii="Arial" w:hAnsi="Arial" w:cs="Arial"/>
        </w:rPr>
        <w:t xml:space="preserve">to be </w:t>
      </w:r>
      <w:r w:rsidR="00841449">
        <w:rPr>
          <w:rFonts w:ascii="Arial" w:hAnsi="Arial" w:cs="Arial"/>
        </w:rPr>
        <w:t>actively involved in climate change action for 2020.</w:t>
      </w:r>
    </w:p>
    <w:p w14:paraId="2373BA38" w14:textId="77777777" w:rsidR="00841449" w:rsidRDefault="00841449" w:rsidP="00841449">
      <w:pPr>
        <w:pStyle w:val="ListParagraph"/>
        <w:ind w:left="1095"/>
        <w:rPr>
          <w:rFonts w:ascii="Arial" w:hAnsi="Arial" w:cs="Arial"/>
        </w:rPr>
      </w:pPr>
    </w:p>
    <w:p w14:paraId="29BBB596" w14:textId="77777777" w:rsidR="00D559D1" w:rsidRDefault="00D559D1" w:rsidP="00D559D1">
      <w:pPr>
        <w:pStyle w:val="ListParagraph"/>
        <w:numPr>
          <w:ilvl w:val="0"/>
          <w:numId w:val="11"/>
        </w:numPr>
        <w:rPr>
          <w:rFonts w:ascii="Arial" w:hAnsi="Arial" w:cs="Arial"/>
        </w:rPr>
      </w:pPr>
      <w:r>
        <w:rPr>
          <w:rFonts w:ascii="Arial" w:hAnsi="Arial" w:cs="Arial"/>
        </w:rPr>
        <w:t>G</w:t>
      </w:r>
      <w:r w:rsidR="00475F4F">
        <w:rPr>
          <w:rFonts w:ascii="Arial" w:hAnsi="Arial" w:cs="Arial"/>
        </w:rPr>
        <w:t xml:space="preserve">10 </w:t>
      </w:r>
    </w:p>
    <w:p w14:paraId="2131FAA9" w14:textId="77777777" w:rsidR="00841449" w:rsidRDefault="00841449" w:rsidP="00841449">
      <w:pPr>
        <w:pStyle w:val="ListParagraph"/>
        <w:ind w:left="1095"/>
        <w:rPr>
          <w:rFonts w:ascii="Arial" w:hAnsi="Arial" w:cs="Arial"/>
        </w:rPr>
      </w:pPr>
    </w:p>
    <w:p w14:paraId="1569DD98" w14:textId="77777777" w:rsidR="00841449" w:rsidRDefault="00AA5E39" w:rsidP="00AA5E39">
      <w:pPr>
        <w:pStyle w:val="ListParagraph"/>
        <w:ind w:left="1095"/>
        <w:jc w:val="both"/>
        <w:rPr>
          <w:rFonts w:ascii="Arial" w:hAnsi="Arial" w:cs="Arial"/>
        </w:rPr>
      </w:pPr>
      <w:r>
        <w:rPr>
          <w:rFonts w:ascii="Arial" w:hAnsi="Arial" w:cs="Arial"/>
        </w:rPr>
        <w:t>BE informed that a discussion had ensued at G10</w:t>
      </w:r>
      <w:r w:rsidR="00841449">
        <w:rPr>
          <w:rFonts w:ascii="Arial" w:hAnsi="Arial" w:cs="Arial"/>
        </w:rPr>
        <w:t xml:space="preserve"> regarding </w:t>
      </w:r>
      <w:r>
        <w:rPr>
          <w:rFonts w:ascii="Arial" w:hAnsi="Arial" w:cs="Arial"/>
        </w:rPr>
        <w:t xml:space="preserve">the </w:t>
      </w:r>
      <w:r w:rsidR="00841449">
        <w:rPr>
          <w:rFonts w:ascii="Arial" w:hAnsi="Arial" w:cs="Arial"/>
        </w:rPr>
        <w:t xml:space="preserve">potential move towards </w:t>
      </w:r>
      <w:r>
        <w:rPr>
          <w:rFonts w:ascii="Arial" w:hAnsi="Arial" w:cs="Arial"/>
        </w:rPr>
        <w:t xml:space="preserve">a regional </w:t>
      </w:r>
      <w:r w:rsidR="00841449">
        <w:rPr>
          <w:rFonts w:ascii="Arial" w:hAnsi="Arial" w:cs="Arial"/>
        </w:rPr>
        <w:t xml:space="preserve">PSB </w:t>
      </w:r>
      <w:r>
        <w:rPr>
          <w:rFonts w:ascii="Arial" w:hAnsi="Arial" w:cs="Arial"/>
        </w:rPr>
        <w:t xml:space="preserve">and it was agreed that </w:t>
      </w:r>
      <w:r w:rsidR="00AC4558">
        <w:rPr>
          <w:rFonts w:ascii="Arial" w:hAnsi="Arial" w:cs="Arial"/>
        </w:rPr>
        <w:t xml:space="preserve">work would be undertaken collaboratively </w:t>
      </w:r>
      <w:r>
        <w:rPr>
          <w:rFonts w:ascii="Arial" w:hAnsi="Arial" w:cs="Arial"/>
        </w:rPr>
        <w:t xml:space="preserve">to develop </w:t>
      </w:r>
      <w:r w:rsidR="00841449">
        <w:rPr>
          <w:rFonts w:ascii="Arial" w:hAnsi="Arial" w:cs="Arial"/>
        </w:rPr>
        <w:t>prop</w:t>
      </w:r>
      <w:r>
        <w:rPr>
          <w:rFonts w:ascii="Arial" w:hAnsi="Arial" w:cs="Arial"/>
        </w:rPr>
        <w:t>o</w:t>
      </w:r>
      <w:r w:rsidR="00841449">
        <w:rPr>
          <w:rFonts w:ascii="Arial" w:hAnsi="Arial" w:cs="Arial"/>
        </w:rPr>
        <w:t xml:space="preserve">sals to see </w:t>
      </w:r>
      <w:r>
        <w:rPr>
          <w:rFonts w:ascii="Arial" w:hAnsi="Arial" w:cs="Arial"/>
        </w:rPr>
        <w:t>how this could work</w:t>
      </w:r>
      <w:r w:rsidR="00841449">
        <w:rPr>
          <w:rFonts w:ascii="Arial" w:hAnsi="Arial" w:cs="Arial"/>
        </w:rPr>
        <w:t>.</w:t>
      </w:r>
    </w:p>
    <w:p w14:paraId="1966CC8A" w14:textId="77777777" w:rsidR="00841449" w:rsidRDefault="00841449" w:rsidP="00841449">
      <w:pPr>
        <w:pStyle w:val="ListParagraph"/>
        <w:ind w:left="1095"/>
        <w:rPr>
          <w:rFonts w:ascii="Arial" w:hAnsi="Arial" w:cs="Arial"/>
        </w:rPr>
      </w:pPr>
    </w:p>
    <w:p w14:paraId="17C18614" w14:textId="77777777" w:rsidR="00841449" w:rsidRDefault="00AA5E39" w:rsidP="00AC4558">
      <w:pPr>
        <w:pStyle w:val="ListParagraph"/>
        <w:ind w:left="1095"/>
        <w:jc w:val="both"/>
        <w:rPr>
          <w:rFonts w:ascii="Arial" w:hAnsi="Arial" w:cs="Arial"/>
        </w:rPr>
      </w:pPr>
      <w:r>
        <w:rPr>
          <w:rFonts w:ascii="Arial" w:hAnsi="Arial" w:cs="Arial"/>
        </w:rPr>
        <w:t xml:space="preserve">It was also reported </w:t>
      </w:r>
      <w:r w:rsidR="00AC4558">
        <w:rPr>
          <w:rFonts w:ascii="Arial" w:hAnsi="Arial" w:cs="Arial"/>
        </w:rPr>
        <w:t xml:space="preserve">that </w:t>
      </w:r>
      <w:r>
        <w:rPr>
          <w:rFonts w:ascii="Arial" w:hAnsi="Arial" w:cs="Arial"/>
        </w:rPr>
        <w:t xml:space="preserve">the work </w:t>
      </w:r>
      <w:r w:rsidR="00AC4558">
        <w:rPr>
          <w:rFonts w:ascii="Arial" w:hAnsi="Arial" w:cs="Arial"/>
        </w:rPr>
        <w:t xml:space="preserve">in relation to </w:t>
      </w:r>
      <w:r>
        <w:rPr>
          <w:rFonts w:ascii="Arial" w:hAnsi="Arial" w:cs="Arial"/>
        </w:rPr>
        <w:t>Active Travel would be taken forward by Eryl Powell and a colleague who would work</w:t>
      </w:r>
      <w:r w:rsidR="00841449">
        <w:rPr>
          <w:rFonts w:ascii="Arial" w:hAnsi="Arial" w:cs="Arial"/>
        </w:rPr>
        <w:t xml:space="preserve"> across </w:t>
      </w:r>
      <w:r>
        <w:rPr>
          <w:rFonts w:ascii="Arial" w:hAnsi="Arial" w:cs="Arial"/>
        </w:rPr>
        <w:t>whole of G</w:t>
      </w:r>
      <w:r w:rsidR="00841449">
        <w:rPr>
          <w:rFonts w:ascii="Arial" w:hAnsi="Arial" w:cs="Arial"/>
        </w:rPr>
        <w:t>went</w:t>
      </w:r>
      <w:r>
        <w:rPr>
          <w:rFonts w:ascii="Arial" w:hAnsi="Arial" w:cs="Arial"/>
        </w:rPr>
        <w:t xml:space="preserve"> in order for the project to be </w:t>
      </w:r>
      <w:r w:rsidR="003D6E7F">
        <w:rPr>
          <w:rFonts w:ascii="Arial" w:hAnsi="Arial" w:cs="Arial"/>
        </w:rPr>
        <w:t>developed.</w:t>
      </w:r>
    </w:p>
    <w:p w14:paraId="76416CBA" w14:textId="77777777" w:rsidR="00AA5E39" w:rsidRDefault="00AA5E39" w:rsidP="00841449">
      <w:pPr>
        <w:pStyle w:val="ListParagraph"/>
        <w:ind w:left="1095"/>
        <w:rPr>
          <w:rFonts w:ascii="Arial" w:hAnsi="Arial" w:cs="Arial"/>
        </w:rPr>
      </w:pPr>
    </w:p>
    <w:p w14:paraId="46F51601" w14:textId="77777777" w:rsidR="00AA5E39" w:rsidRDefault="00AA5E39" w:rsidP="00AC4558">
      <w:pPr>
        <w:pStyle w:val="ListParagraph"/>
        <w:ind w:left="1095"/>
        <w:jc w:val="both"/>
        <w:rPr>
          <w:rFonts w:ascii="Arial" w:hAnsi="Arial" w:cs="Arial"/>
        </w:rPr>
      </w:pPr>
      <w:r>
        <w:rPr>
          <w:rFonts w:ascii="Arial" w:hAnsi="Arial" w:cs="Arial"/>
        </w:rPr>
        <w:t xml:space="preserve">ST asked if any timelines had been reported in terms of a Regional PSB. BE confirmed that no distinctive timelines had been agreed, however feedback from discussions would be provided at the next meeting. ST </w:t>
      </w:r>
      <w:r w:rsidR="00AC4558">
        <w:rPr>
          <w:rFonts w:ascii="Arial" w:hAnsi="Arial" w:cs="Arial"/>
        </w:rPr>
        <w:t xml:space="preserve">noted that there </w:t>
      </w:r>
      <w:r>
        <w:rPr>
          <w:rFonts w:ascii="Arial" w:hAnsi="Arial" w:cs="Arial"/>
        </w:rPr>
        <w:t>was no third sector representation on the G10 meeting and therefore was unaware of discussions.</w:t>
      </w:r>
    </w:p>
    <w:p w14:paraId="4359F6B6" w14:textId="77777777" w:rsidR="00AA5E39" w:rsidRDefault="00AA5E39">
      <w:pPr>
        <w:rPr>
          <w:rFonts w:ascii="Arial" w:hAnsi="Arial" w:cs="Arial"/>
        </w:rPr>
      </w:pPr>
    </w:p>
    <w:p w14:paraId="6D5A6F7E" w14:textId="77777777" w:rsidR="00D559D1" w:rsidRDefault="00D559D1" w:rsidP="00D559D1">
      <w:pPr>
        <w:pStyle w:val="ListParagraph"/>
        <w:numPr>
          <w:ilvl w:val="0"/>
          <w:numId w:val="11"/>
        </w:numPr>
        <w:rPr>
          <w:rFonts w:ascii="Arial" w:hAnsi="Arial" w:cs="Arial"/>
        </w:rPr>
      </w:pPr>
      <w:r>
        <w:rPr>
          <w:rFonts w:ascii="Arial" w:hAnsi="Arial" w:cs="Arial"/>
        </w:rPr>
        <w:t>GSWAG</w:t>
      </w:r>
      <w:r w:rsidR="00475F4F">
        <w:rPr>
          <w:rFonts w:ascii="Arial" w:hAnsi="Arial" w:cs="Arial"/>
        </w:rPr>
        <w:t xml:space="preserve"> </w:t>
      </w:r>
    </w:p>
    <w:p w14:paraId="41742AA3" w14:textId="77777777" w:rsidR="003D6E7F" w:rsidRDefault="003D6E7F" w:rsidP="003D6E7F">
      <w:pPr>
        <w:pStyle w:val="ListParagraph"/>
        <w:ind w:left="1095"/>
        <w:rPr>
          <w:rFonts w:ascii="Arial" w:hAnsi="Arial" w:cs="Arial"/>
        </w:rPr>
      </w:pPr>
    </w:p>
    <w:p w14:paraId="20947E6B" w14:textId="77777777" w:rsidR="003D6E7F" w:rsidRDefault="00AA5E39" w:rsidP="00AC4558">
      <w:pPr>
        <w:pStyle w:val="ListParagraph"/>
        <w:ind w:left="1095"/>
        <w:jc w:val="both"/>
        <w:rPr>
          <w:rFonts w:ascii="Arial" w:hAnsi="Arial" w:cs="Arial"/>
        </w:rPr>
      </w:pPr>
      <w:r>
        <w:rPr>
          <w:rFonts w:ascii="Arial" w:hAnsi="Arial" w:cs="Arial"/>
        </w:rPr>
        <w:t xml:space="preserve">BE referred to the notes which had been </w:t>
      </w:r>
      <w:r w:rsidR="00AC4558">
        <w:rPr>
          <w:rFonts w:ascii="Arial" w:hAnsi="Arial" w:cs="Arial"/>
        </w:rPr>
        <w:t xml:space="preserve">presented </w:t>
      </w:r>
      <w:r>
        <w:rPr>
          <w:rFonts w:ascii="Arial" w:hAnsi="Arial" w:cs="Arial"/>
        </w:rPr>
        <w:t xml:space="preserve">for information and advised that the Terms of Reference had been </w:t>
      </w:r>
      <w:r w:rsidR="003D6E7F">
        <w:rPr>
          <w:rFonts w:ascii="Arial" w:hAnsi="Arial" w:cs="Arial"/>
        </w:rPr>
        <w:t>refreshed</w:t>
      </w:r>
      <w:r w:rsidR="00AC4558">
        <w:rPr>
          <w:rFonts w:ascii="Arial" w:hAnsi="Arial" w:cs="Arial"/>
        </w:rPr>
        <w:t xml:space="preserve"> due to the agreement in the change of name </w:t>
      </w:r>
      <w:r>
        <w:rPr>
          <w:rFonts w:ascii="Arial" w:hAnsi="Arial" w:cs="Arial"/>
        </w:rPr>
        <w:t xml:space="preserve">to the </w:t>
      </w:r>
      <w:r w:rsidR="003D6E7F">
        <w:rPr>
          <w:rFonts w:ascii="Arial" w:hAnsi="Arial" w:cs="Arial"/>
        </w:rPr>
        <w:t xml:space="preserve">Strategic Action Group due to </w:t>
      </w:r>
      <w:r>
        <w:rPr>
          <w:rFonts w:ascii="Arial" w:hAnsi="Arial" w:cs="Arial"/>
        </w:rPr>
        <w:t xml:space="preserve">its </w:t>
      </w:r>
      <w:r w:rsidR="003D6E7F">
        <w:rPr>
          <w:rFonts w:ascii="Arial" w:hAnsi="Arial" w:cs="Arial"/>
        </w:rPr>
        <w:t>broad remit</w:t>
      </w:r>
      <w:r>
        <w:rPr>
          <w:rFonts w:ascii="Arial" w:hAnsi="Arial" w:cs="Arial"/>
        </w:rPr>
        <w:t>.</w:t>
      </w:r>
    </w:p>
    <w:p w14:paraId="7BC2821E" w14:textId="77777777" w:rsidR="00475F4F" w:rsidRPr="00475F4F" w:rsidRDefault="00475F4F" w:rsidP="00475F4F">
      <w:pPr>
        <w:pStyle w:val="ListParagraph"/>
        <w:rPr>
          <w:rFonts w:ascii="Arial" w:hAnsi="Arial" w:cs="Arial"/>
        </w:rPr>
      </w:pPr>
    </w:p>
    <w:p w14:paraId="7006C264" w14:textId="77777777" w:rsidR="006D6A49" w:rsidRPr="002A5FED" w:rsidRDefault="00C92DE0" w:rsidP="00D91B30">
      <w:pPr>
        <w:tabs>
          <w:tab w:val="left" w:pos="4980"/>
        </w:tabs>
        <w:ind w:left="1134" w:hanging="425"/>
        <w:rPr>
          <w:rFonts w:ascii="Arial" w:hAnsi="Arial" w:cs="Arial"/>
        </w:rPr>
      </w:pPr>
      <w:r>
        <w:rPr>
          <w:rFonts w:ascii="Arial" w:hAnsi="Arial" w:cs="Arial"/>
        </w:rPr>
        <w:tab/>
      </w:r>
      <w:r>
        <w:rPr>
          <w:rFonts w:ascii="Arial" w:hAnsi="Arial" w:cs="Arial"/>
        </w:rPr>
        <w:tab/>
      </w:r>
    </w:p>
    <w:p w14:paraId="4E5C5C28" w14:textId="77777777" w:rsidR="00D864E6" w:rsidRPr="004F0EF4" w:rsidRDefault="00D864E6" w:rsidP="00D64845">
      <w:pPr>
        <w:jc w:val="center"/>
        <w:rPr>
          <w:rFonts w:ascii="Arial" w:hAnsi="Arial" w:cs="Arial"/>
          <w:b/>
          <w:u w:val="single"/>
        </w:rPr>
      </w:pPr>
      <w:r w:rsidRPr="00222082">
        <w:rPr>
          <w:rFonts w:ascii="Arial" w:hAnsi="Arial" w:cs="Arial"/>
          <w:b/>
          <w:u w:val="single"/>
        </w:rPr>
        <w:t>PART 1</w:t>
      </w:r>
      <w:r w:rsidR="00D64845" w:rsidRPr="00222082">
        <w:rPr>
          <w:rFonts w:ascii="Arial" w:hAnsi="Arial" w:cs="Arial"/>
          <w:b/>
          <w:u w:val="single"/>
        </w:rPr>
        <w:t xml:space="preserve"> – DISCUSSION SPACE</w:t>
      </w:r>
    </w:p>
    <w:p w14:paraId="48483EAD" w14:textId="77777777" w:rsidR="00D64845" w:rsidRDefault="00D64845" w:rsidP="00D64845">
      <w:pPr>
        <w:jc w:val="center"/>
        <w:rPr>
          <w:rFonts w:ascii="Arial" w:hAnsi="Arial" w:cs="Arial"/>
          <w:b/>
        </w:rPr>
      </w:pPr>
    </w:p>
    <w:p w14:paraId="16994C04" w14:textId="77777777" w:rsidR="00D559D1" w:rsidRDefault="00222082" w:rsidP="00C8606E">
      <w:pPr>
        <w:ind w:left="709" w:hanging="709"/>
        <w:rPr>
          <w:rFonts w:ascii="Arial" w:hAnsi="Arial" w:cs="Arial"/>
          <w:b/>
        </w:rPr>
      </w:pPr>
      <w:r>
        <w:rPr>
          <w:rFonts w:ascii="Arial" w:hAnsi="Arial" w:cs="Arial"/>
          <w:b/>
        </w:rPr>
        <w:t>4</w:t>
      </w:r>
      <w:r w:rsidR="004F0EF4">
        <w:rPr>
          <w:rFonts w:ascii="Arial" w:hAnsi="Arial" w:cs="Arial"/>
          <w:b/>
        </w:rPr>
        <w:t>.</w:t>
      </w:r>
      <w:r w:rsidR="0056018E">
        <w:rPr>
          <w:rFonts w:ascii="Arial" w:hAnsi="Arial" w:cs="Arial"/>
          <w:b/>
        </w:rPr>
        <w:t xml:space="preserve"> </w:t>
      </w:r>
      <w:r w:rsidR="002C20C1">
        <w:rPr>
          <w:rFonts w:ascii="Arial" w:hAnsi="Arial" w:cs="Arial"/>
          <w:b/>
        </w:rPr>
        <w:tab/>
      </w:r>
      <w:r w:rsidR="00D91B30">
        <w:rPr>
          <w:rFonts w:ascii="Arial" w:hAnsi="Arial" w:cs="Arial"/>
          <w:b/>
        </w:rPr>
        <w:t>Well-</w:t>
      </w:r>
      <w:r w:rsidR="00475F4F">
        <w:rPr>
          <w:rFonts w:ascii="Arial" w:hAnsi="Arial" w:cs="Arial"/>
          <w:b/>
        </w:rPr>
        <w:t>B</w:t>
      </w:r>
      <w:r w:rsidR="00D91B30">
        <w:rPr>
          <w:rFonts w:ascii="Arial" w:hAnsi="Arial" w:cs="Arial"/>
          <w:b/>
        </w:rPr>
        <w:t>eing Plan Delivery Plan</w:t>
      </w:r>
    </w:p>
    <w:p w14:paraId="1205EEC7" w14:textId="77777777" w:rsidR="00C8606E" w:rsidRPr="00C8606E" w:rsidRDefault="00C8606E" w:rsidP="00C8606E">
      <w:pPr>
        <w:ind w:left="709" w:hanging="709"/>
        <w:rPr>
          <w:rFonts w:ascii="Arial" w:hAnsi="Arial" w:cs="Arial"/>
          <w:b/>
        </w:rPr>
      </w:pPr>
    </w:p>
    <w:p w14:paraId="08A5FA0D" w14:textId="77777777" w:rsidR="00A63142" w:rsidRDefault="00D559D1" w:rsidP="00475F4F">
      <w:pPr>
        <w:pStyle w:val="ListParagraph"/>
        <w:numPr>
          <w:ilvl w:val="0"/>
          <w:numId w:val="14"/>
        </w:numPr>
        <w:rPr>
          <w:rFonts w:ascii="Arial" w:hAnsi="Arial" w:cs="Arial"/>
        </w:rPr>
      </w:pPr>
      <w:r w:rsidRPr="00475F4F">
        <w:rPr>
          <w:rFonts w:ascii="Arial" w:hAnsi="Arial" w:cs="Arial"/>
        </w:rPr>
        <w:lastRenderedPageBreak/>
        <w:t>Inception Reports</w:t>
      </w:r>
      <w:r w:rsidR="00250CD6" w:rsidRPr="00475F4F">
        <w:rPr>
          <w:rFonts w:ascii="Arial" w:hAnsi="Arial" w:cs="Arial"/>
        </w:rPr>
        <w:t xml:space="preserve"> </w:t>
      </w:r>
    </w:p>
    <w:p w14:paraId="62766936" w14:textId="77777777" w:rsidR="003D6E7F" w:rsidRDefault="003D6E7F" w:rsidP="003D6E7F">
      <w:pPr>
        <w:pStyle w:val="ListParagraph"/>
        <w:ind w:left="1069"/>
        <w:rPr>
          <w:rFonts w:ascii="Arial" w:hAnsi="Arial" w:cs="Arial"/>
        </w:rPr>
      </w:pPr>
    </w:p>
    <w:p w14:paraId="73AF2810" w14:textId="77777777" w:rsidR="003D6E7F" w:rsidRPr="00475F4F" w:rsidRDefault="00927299" w:rsidP="000442C5">
      <w:pPr>
        <w:pStyle w:val="ListParagraph"/>
        <w:ind w:left="1069"/>
        <w:jc w:val="both"/>
        <w:rPr>
          <w:rFonts w:ascii="Arial" w:hAnsi="Arial" w:cs="Arial"/>
        </w:rPr>
      </w:pPr>
      <w:r>
        <w:rPr>
          <w:rFonts w:ascii="Arial" w:hAnsi="Arial" w:cs="Arial"/>
        </w:rPr>
        <w:t xml:space="preserve">The Chair </w:t>
      </w:r>
      <w:r w:rsidR="000442C5">
        <w:rPr>
          <w:rFonts w:ascii="Arial" w:hAnsi="Arial" w:cs="Arial"/>
        </w:rPr>
        <w:t xml:space="preserve">noted the </w:t>
      </w:r>
      <w:r>
        <w:rPr>
          <w:rFonts w:ascii="Arial" w:hAnsi="Arial" w:cs="Arial"/>
        </w:rPr>
        <w:t>Inception Report</w:t>
      </w:r>
      <w:r w:rsidR="000442C5">
        <w:rPr>
          <w:rFonts w:ascii="Arial" w:hAnsi="Arial" w:cs="Arial"/>
        </w:rPr>
        <w:t xml:space="preserve">s which had been discussed </w:t>
      </w:r>
      <w:r>
        <w:rPr>
          <w:rFonts w:ascii="Arial" w:hAnsi="Arial" w:cs="Arial"/>
        </w:rPr>
        <w:t xml:space="preserve">at the October meeting and </w:t>
      </w:r>
      <w:r w:rsidR="000442C5">
        <w:rPr>
          <w:rFonts w:ascii="Arial" w:hAnsi="Arial" w:cs="Arial"/>
        </w:rPr>
        <w:t xml:space="preserve">invited </w:t>
      </w:r>
      <w:r>
        <w:rPr>
          <w:rFonts w:ascii="Arial" w:hAnsi="Arial" w:cs="Arial"/>
        </w:rPr>
        <w:t>partners to provide an</w:t>
      </w:r>
      <w:r w:rsidR="003D6E7F">
        <w:rPr>
          <w:rFonts w:ascii="Arial" w:hAnsi="Arial" w:cs="Arial"/>
        </w:rPr>
        <w:t xml:space="preserve"> overview of key objectives</w:t>
      </w:r>
      <w:r>
        <w:rPr>
          <w:rFonts w:ascii="Arial" w:hAnsi="Arial" w:cs="Arial"/>
        </w:rPr>
        <w:t xml:space="preserve">. </w:t>
      </w:r>
    </w:p>
    <w:p w14:paraId="21A0D9C9" w14:textId="77777777" w:rsidR="00884C49" w:rsidRDefault="00884C49" w:rsidP="00D64845">
      <w:pPr>
        <w:rPr>
          <w:rFonts w:ascii="Arial" w:hAnsi="Arial" w:cs="Arial"/>
        </w:rPr>
      </w:pPr>
    </w:p>
    <w:p w14:paraId="32CFC41E" w14:textId="77777777" w:rsidR="003D6E7F" w:rsidRDefault="003D6E7F" w:rsidP="003D6E7F">
      <w:pPr>
        <w:pStyle w:val="ListParagraph"/>
        <w:numPr>
          <w:ilvl w:val="0"/>
          <w:numId w:val="17"/>
        </w:numPr>
        <w:rPr>
          <w:rFonts w:ascii="Arial" w:hAnsi="Arial" w:cs="Arial"/>
        </w:rPr>
      </w:pPr>
      <w:r w:rsidRPr="00475F4F">
        <w:rPr>
          <w:rFonts w:ascii="Arial" w:hAnsi="Arial" w:cs="Arial"/>
        </w:rPr>
        <w:t xml:space="preserve">Early Years First 1000 Days Programme </w:t>
      </w:r>
    </w:p>
    <w:p w14:paraId="67A39367" w14:textId="77777777" w:rsidR="003D6E7F" w:rsidRDefault="003D6E7F" w:rsidP="003D6E7F">
      <w:pPr>
        <w:pStyle w:val="ListParagraph"/>
        <w:ind w:left="1789"/>
        <w:rPr>
          <w:rFonts w:ascii="Arial" w:hAnsi="Arial" w:cs="Arial"/>
        </w:rPr>
      </w:pPr>
    </w:p>
    <w:p w14:paraId="095AD4D3" w14:textId="6A12CBF4" w:rsidR="00A8110A" w:rsidRPr="00DB534A" w:rsidRDefault="003D6E7F" w:rsidP="00DB534A">
      <w:pPr>
        <w:pStyle w:val="ListParagraph"/>
        <w:ind w:left="1789"/>
        <w:jc w:val="both"/>
        <w:rPr>
          <w:rFonts w:ascii="Arial" w:hAnsi="Arial" w:cs="Arial"/>
        </w:rPr>
      </w:pPr>
      <w:r>
        <w:rPr>
          <w:rFonts w:ascii="Arial" w:hAnsi="Arial" w:cs="Arial"/>
        </w:rPr>
        <w:t>EP and</w:t>
      </w:r>
      <w:r w:rsidR="00FD4BA6">
        <w:rPr>
          <w:rFonts w:ascii="Arial" w:hAnsi="Arial" w:cs="Arial"/>
        </w:rPr>
        <w:t xml:space="preserve"> KG</w:t>
      </w:r>
      <w:r w:rsidR="00DB534A">
        <w:rPr>
          <w:rFonts w:ascii="Arial" w:hAnsi="Arial" w:cs="Arial"/>
        </w:rPr>
        <w:t xml:space="preserve"> gave </w:t>
      </w:r>
      <w:r>
        <w:rPr>
          <w:rFonts w:ascii="Arial" w:hAnsi="Arial" w:cs="Arial"/>
        </w:rPr>
        <w:t>a presentation and outlined key points in relation to the progress made</w:t>
      </w:r>
      <w:r w:rsidR="00DB534A">
        <w:rPr>
          <w:rFonts w:ascii="Arial" w:hAnsi="Arial" w:cs="Arial"/>
        </w:rPr>
        <w:t xml:space="preserve">, </w:t>
      </w:r>
      <w:r w:rsidR="00A8110A">
        <w:rPr>
          <w:rFonts w:ascii="Arial" w:hAnsi="Arial" w:cs="Arial"/>
        </w:rPr>
        <w:t>future work</w:t>
      </w:r>
      <w:r w:rsidR="00DB534A">
        <w:rPr>
          <w:rFonts w:ascii="Arial" w:hAnsi="Arial" w:cs="Arial"/>
        </w:rPr>
        <w:t xml:space="preserve"> and </w:t>
      </w:r>
      <w:r>
        <w:rPr>
          <w:rFonts w:ascii="Arial" w:hAnsi="Arial" w:cs="Arial"/>
        </w:rPr>
        <w:t>feedback received from families</w:t>
      </w:r>
      <w:r w:rsidR="00A8110A">
        <w:rPr>
          <w:rFonts w:ascii="Arial" w:hAnsi="Arial" w:cs="Arial"/>
        </w:rPr>
        <w:t xml:space="preserve"> in terms of what matters to families</w:t>
      </w:r>
      <w:r>
        <w:rPr>
          <w:rFonts w:ascii="Arial" w:hAnsi="Arial" w:cs="Arial"/>
        </w:rPr>
        <w:t>.</w:t>
      </w:r>
      <w:r w:rsidR="00A8110A">
        <w:rPr>
          <w:rFonts w:ascii="Arial" w:hAnsi="Arial" w:cs="Arial"/>
        </w:rPr>
        <w:t xml:space="preserve"> </w:t>
      </w:r>
      <w:r w:rsidR="000442C5">
        <w:rPr>
          <w:rFonts w:ascii="Arial" w:hAnsi="Arial" w:cs="Arial"/>
        </w:rPr>
        <w:t xml:space="preserve">The </w:t>
      </w:r>
      <w:r w:rsidR="00A8110A" w:rsidRPr="00DB534A">
        <w:rPr>
          <w:rFonts w:ascii="Arial" w:hAnsi="Arial" w:cs="Arial"/>
        </w:rPr>
        <w:t xml:space="preserve">next steps </w:t>
      </w:r>
      <w:r w:rsidR="000442C5">
        <w:rPr>
          <w:rFonts w:ascii="Arial" w:hAnsi="Arial" w:cs="Arial"/>
        </w:rPr>
        <w:t xml:space="preserve">of the project was reported </w:t>
      </w:r>
      <w:r w:rsidR="00A8110A" w:rsidRPr="00DB534A">
        <w:rPr>
          <w:rFonts w:ascii="Arial" w:hAnsi="Arial" w:cs="Arial"/>
        </w:rPr>
        <w:t xml:space="preserve">in terms of the testing the model at a community level and explained how Cwm </w:t>
      </w:r>
      <w:r w:rsidR="00DB534A">
        <w:rPr>
          <w:rFonts w:ascii="Arial" w:hAnsi="Arial" w:cs="Arial"/>
        </w:rPr>
        <w:t>had been agreed as the pilot area.</w:t>
      </w:r>
    </w:p>
    <w:p w14:paraId="7CA36689" w14:textId="77777777" w:rsidR="00A8110A" w:rsidRDefault="00A8110A" w:rsidP="003D6E7F">
      <w:pPr>
        <w:pStyle w:val="ListParagraph"/>
        <w:ind w:left="1789"/>
        <w:rPr>
          <w:rFonts w:ascii="Arial" w:hAnsi="Arial" w:cs="Arial"/>
        </w:rPr>
      </w:pPr>
    </w:p>
    <w:p w14:paraId="23A18557" w14:textId="77777777" w:rsidR="00A8110A" w:rsidRDefault="000442C5" w:rsidP="000442C5">
      <w:pPr>
        <w:pStyle w:val="ListParagraph"/>
        <w:ind w:left="1789"/>
        <w:jc w:val="both"/>
        <w:rPr>
          <w:rFonts w:ascii="Arial" w:hAnsi="Arial" w:cs="Arial"/>
        </w:rPr>
      </w:pPr>
      <w:r>
        <w:rPr>
          <w:rFonts w:ascii="Arial" w:hAnsi="Arial" w:cs="Arial"/>
        </w:rPr>
        <w:t xml:space="preserve">The </w:t>
      </w:r>
      <w:r w:rsidR="00A8110A">
        <w:rPr>
          <w:rFonts w:ascii="Arial" w:hAnsi="Arial" w:cs="Arial"/>
        </w:rPr>
        <w:t xml:space="preserve">approach </w:t>
      </w:r>
      <w:r w:rsidR="00287840">
        <w:rPr>
          <w:rFonts w:ascii="Arial" w:hAnsi="Arial" w:cs="Arial"/>
        </w:rPr>
        <w:t xml:space="preserve">to the project and the </w:t>
      </w:r>
      <w:r w:rsidR="00A8110A">
        <w:rPr>
          <w:rFonts w:ascii="Arial" w:hAnsi="Arial" w:cs="Arial"/>
        </w:rPr>
        <w:t>next phase</w:t>
      </w:r>
      <w:r>
        <w:rPr>
          <w:rFonts w:ascii="Arial" w:hAnsi="Arial" w:cs="Arial"/>
        </w:rPr>
        <w:t xml:space="preserve"> for </w:t>
      </w:r>
      <w:r w:rsidR="00A8110A">
        <w:rPr>
          <w:rFonts w:ascii="Arial" w:hAnsi="Arial" w:cs="Arial"/>
        </w:rPr>
        <w:t>families inside and outside the flying start area</w:t>
      </w:r>
      <w:r w:rsidR="00287840">
        <w:rPr>
          <w:rFonts w:ascii="Arial" w:hAnsi="Arial" w:cs="Arial"/>
        </w:rPr>
        <w:t xml:space="preserve"> would be beneficial and MM felt that it would </w:t>
      </w:r>
      <w:r w:rsidR="00A8110A">
        <w:rPr>
          <w:rFonts w:ascii="Arial" w:hAnsi="Arial" w:cs="Arial"/>
        </w:rPr>
        <w:t xml:space="preserve">be interesting to see what </w:t>
      </w:r>
      <w:r>
        <w:rPr>
          <w:rFonts w:ascii="Arial" w:hAnsi="Arial" w:cs="Arial"/>
        </w:rPr>
        <w:t xml:space="preserve">came </w:t>
      </w:r>
      <w:r w:rsidR="00A8110A">
        <w:rPr>
          <w:rFonts w:ascii="Arial" w:hAnsi="Arial" w:cs="Arial"/>
        </w:rPr>
        <w:t xml:space="preserve">out of </w:t>
      </w:r>
      <w:r w:rsidR="00287840">
        <w:rPr>
          <w:rFonts w:ascii="Arial" w:hAnsi="Arial" w:cs="Arial"/>
        </w:rPr>
        <w:t>this work</w:t>
      </w:r>
      <w:r>
        <w:rPr>
          <w:rFonts w:ascii="Arial" w:hAnsi="Arial" w:cs="Arial"/>
        </w:rPr>
        <w:t>.</w:t>
      </w:r>
      <w:r w:rsidR="00287840">
        <w:rPr>
          <w:rFonts w:ascii="Arial" w:hAnsi="Arial" w:cs="Arial"/>
        </w:rPr>
        <w:t xml:space="preserve"> MM asked </w:t>
      </w:r>
      <w:r w:rsidR="00A8110A">
        <w:rPr>
          <w:rFonts w:ascii="Arial" w:hAnsi="Arial" w:cs="Arial"/>
        </w:rPr>
        <w:t xml:space="preserve">how </w:t>
      </w:r>
      <w:r w:rsidR="00287840">
        <w:rPr>
          <w:rFonts w:ascii="Arial" w:hAnsi="Arial" w:cs="Arial"/>
        </w:rPr>
        <w:t xml:space="preserve">findings would be </w:t>
      </w:r>
      <w:r w:rsidR="00A8110A">
        <w:rPr>
          <w:rFonts w:ascii="Arial" w:hAnsi="Arial" w:cs="Arial"/>
        </w:rPr>
        <w:t>evaluate</w:t>
      </w:r>
      <w:r w:rsidR="00287840">
        <w:rPr>
          <w:rFonts w:ascii="Arial" w:hAnsi="Arial" w:cs="Arial"/>
        </w:rPr>
        <w:t>d</w:t>
      </w:r>
      <w:r w:rsidR="00A8110A">
        <w:rPr>
          <w:rFonts w:ascii="Arial" w:hAnsi="Arial" w:cs="Arial"/>
        </w:rPr>
        <w:t xml:space="preserve"> </w:t>
      </w:r>
      <w:r w:rsidR="00287840">
        <w:rPr>
          <w:rFonts w:ascii="Arial" w:hAnsi="Arial" w:cs="Arial"/>
        </w:rPr>
        <w:t xml:space="preserve">and </w:t>
      </w:r>
      <w:r w:rsidR="00A8110A">
        <w:rPr>
          <w:rFonts w:ascii="Arial" w:hAnsi="Arial" w:cs="Arial"/>
        </w:rPr>
        <w:t xml:space="preserve">how </w:t>
      </w:r>
      <w:r w:rsidR="00287840">
        <w:rPr>
          <w:rFonts w:ascii="Arial" w:hAnsi="Arial" w:cs="Arial"/>
        </w:rPr>
        <w:t xml:space="preserve">this work </w:t>
      </w:r>
      <w:r>
        <w:rPr>
          <w:rFonts w:ascii="Arial" w:hAnsi="Arial" w:cs="Arial"/>
        </w:rPr>
        <w:t xml:space="preserve">would </w:t>
      </w:r>
      <w:r w:rsidR="00287840">
        <w:rPr>
          <w:rFonts w:ascii="Arial" w:hAnsi="Arial" w:cs="Arial"/>
        </w:rPr>
        <w:t xml:space="preserve">be undertaken </w:t>
      </w:r>
      <w:r w:rsidR="00A8110A">
        <w:rPr>
          <w:rFonts w:ascii="Arial" w:hAnsi="Arial" w:cs="Arial"/>
        </w:rPr>
        <w:t xml:space="preserve">across the </w:t>
      </w:r>
      <w:r w:rsidR="00287840">
        <w:rPr>
          <w:rFonts w:ascii="Arial" w:hAnsi="Arial" w:cs="Arial"/>
        </w:rPr>
        <w:t>B</w:t>
      </w:r>
      <w:r w:rsidR="00A8110A">
        <w:rPr>
          <w:rFonts w:ascii="Arial" w:hAnsi="Arial" w:cs="Arial"/>
        </w:rPr>
        <w:t>orough</w:t>
      </w:r>
      <w:r w:rsidR="00287840">
        <w:rPr>
          <w:rFonts w:ascii="Arial" w:hAnsi="Arial" w:cs="Arial"/>
        </w:rPr>
        <w:t>.</w:t>
      </w:r>
    </w:p>
    <w:p w14:paraId="06851FEB" w14:textId="77777777" w:rsidR="00A8110A" w:rsidRDefault="00A8110A" w:rsidP="003D6E7F">
      <w:pPr>
        <w:pStyle w:val="ListParagraph"/>
        <w:ind w:left="1789"/>
        <w:rPr>
          <w:rFonts w:ascii="Arial" w:hAnsi="Arial" w:cs="Arial"/>
        </w:rPr>
      </w:pPr>
    </w:p>
    <w:p w14:paraId="3C262E86" w14:textId="550847A2" w:rsidR="009C6E6C" w:rsidRDefault="00FD4BA6" w:rsidP="000442C5">
      <w:pPr>
        <w:pStyle w:val="ListParagraph"/>
        <w:ind w:left="1789"/>
        <w:jc w:val="both"/>
        <w:rPr>
          <w:rFonts w:ascii="Arial" w:hAnsi="Arial" w:cs="Arial"/>
        </w:rPr>
      </w:pPr>
      <w:r>
        <w:rPr>
          <w:rFonts w:ascii="Arial" w:hAnsi="Arial" w:cs="Arial"/>
        </w:rPr>
        <w:t>KG advised</w:t>
      </w:r>
      <w:r w:rsidR="00287840">
        <w:rPr>
          <w:rFonts w:ascii="Arial" w:hAnsi="Arial" w:cs="Arial"/>
        </w:rPr>
        <w:t xml:space="preserve"> that</w:t>
      </w:r>
      <w:bookmarkStart w:id="0" w:name="_GoBack"/>
      <w:bookmarkEnd w:id="0"/>
      <w:r w:rsidR="00287840">
        <w:rPr>
          <w:rFonts w:ascii="Arial" w:hAnsi="Arial" w:cs="Arial"/>
        </w:rPr>
        <w:t xml:space="preserve"> it was planned to start with each </w:t>
      </w:r>
      <w:r w:rsidR="00A8110A">
        <w:rPr>
          <w:rFonts w:ascii="Arial" w:hAnsi="Arial" w:cs="Arial"/>
        </w:rPr>
        <w:t xml:space="preserve">new birth in </w:t>
      </w:r>
      <w:r w:rsidR="00287840">
        <w:rPr>
          <w:rFonts w:ascii="Arial" w:hAnsi="Arial" w:cs="Arial"/>
        </w:rPr>
        <w:t xml:space="preserve">the </w:t>
      </w:r>
      <w:r w:rsidR="00A8110A">
        <w:rPr>
          <w:rFonts w:ascii="Arial" w:hAnsi="Arial" w:cs="Arial"/>
        </w:rPr>
        <w:t xml:space="preserve">area </w:t>
      </w:r>
      <w:r w:rsidR="00287840">
        <w:rPr>
          <w:rFonts w:ascii="Arial" w:hAnsi="Arial" w:cs="Arial"/>
        </w:rPr>
        <w:t xml:space="preserve">and provide </w:t>
      </w:r>
      <w:r w:rsidR="00A8110A">
        <w:rPr>
          <w:rFonts w:ascii="Arial" w:hAnsi="Arial" w:cs="Arial"/>
        </w:rPr>
        <w:t xml:space="preserve">support </w:t>
      </w:r>
      <w:r w:rsidR="00287840">
        <w:rPr>
          <w:rFonts w:ascii="Arial" w:hAnsi="Arial" w:cs="Arial"/>
        </w:rPr>
        <w:t xml:space="preserve">to the </w:t>
      </w:r>
      <w:r w:rsidR="00A8110A">
        <w:rPr>
          <w:rFonts w:ascii="Arial" w:hAnsi="Arial" w:cs="Arial"/>
        </w:rPr>
        <w:t>mother and family</w:t>
      </w:r>
      <w:r w:rsidR="004C7F9B">
        <w:rPr>
          <w:rFonts w:ascii="Arial" w:hAnsi="Arial" w:cs="Arial"/>
        </w:rPr>
        <w:t>. The families already</w:t>
      </w:r>
      <w:r w:rsidR="00A8110A">
        <w:rPr>
          <w:rFonts w:ascii="Arial" w:hAnsi="Arial" w:cs="Arial"/>
        </w:rPr>
        <w:t xml:space="preserve"> on system to </w:t>
      </w:r>
      <w:r w:rsidR="004C7F9B">
        <w:rPr>
          <w:rFonts w:ascii="Arial" w:hAnsi="Arial" w:cs="Arial"/>
        </w:rPr>
        <w:t xml:space="preserve">would also be </w:t>
      </w:r>
      <w:r w:rsidR="00A8110A">
        <w:rPr>
          <w:rFonts w:ascii="Arial" w:hAnsi="Arial" w:cs="Arial"/>
        </w:rPr>
        <w:t>evaluate</w:t>
      </w:r>
      <w:r w:rsidR="000442C5">
        <w:rPr>
          <w:rFonts w:ascii="Arial" w:hAnsi="Arial" w:cs="Arial"/>
        </w:rPr>
        <w:t>d</w:t>
      </w:r>
      <w:r w:rsidR="00A8110A">
        <w:rPr>
          <w:rFonts w:ascii="Arial" w:hAnsi="Arial" w:cs="Arial"/>
        </w:rPr>
        <w:t>.</w:t>
      </w:r>
      <w:r w:rsidR="004C7F9B">
        <w:rPr>
          <w:rFonts w:ascii="Arial" w:hAnsi="Arial" w:cs="Arial"/>
        </w:rPr>
        <w:t xml:space="preserve"> It was important to ensure that the families were aware of what was being offered and this would be further explored by holding 1-2-1 meetings with </w:t>
      </w:r>
      <w:r w:rsidR="000442C5">
        <w:rPr>
          <w:rFonts w:ascii="Arial" w:hAnsi="Arial" w:cs="Arial"/>
        </w:rPr>
        <w:t xml:space="preserve">the respective </w:t>
      </w:r>
      <w:r w:rsidR="004C7F9B">
        <w:rPr>
          <w:rFonts w:ascii="Arial" w:hAnsi="Arial" w:cs="Arial"/>
        </w:rPr>
        <w:t>families</w:t>
      </w:r>
      <w:r w:rsidR="009C6E6C">
        <w:rPr>
          <w:rFonts w:ascii="Arial" w:hAnsi="Arial" w:cs="Arial"/>
        </w:rPr>
        <w:t>.</w:t>
      </w:r>
    </w:p>
    <w:p w14:paraId="1FD38E58" w14:textId="77777777" w:rsidR="009C6E6C" w:rsidRDefault="009C6E6C" w:rsidP="003D6E7F">
      <w:pPr>
        <w:pStyle w:val="ListParagraph"/>
        <w:ind w:left="1789"/>
        <w:rPr>
          <w:rFonts w:ascii="Arial" w:hAnsi="Arial" w:cs="Arial"/>
        </w:rPr>
      </w:pPr>
    </w:p>
    <w:p w14:paraId="12087A46" w14:textId="77777777" w:rsidR="00A8110A" w:rsidRDefault="004C7F9B" w:rsidP="003D6E7F">
      <w:pPr>
        <w:pStyle w:val="ListParagraph"/>
        <w:ind w:left="1789"/>
        <w:rPr>
          <w:rFonts w:ascii="Arial" w:hAnsi="Arial" w:cs="Arial"/>
        </w:rPr>
      </w:pPr>
      <w:r>
        <w:rPr>
          <w:rFonts w:ascii="Arial" w:hAnsi="Arial" w:cs="Arial"/>
        </w:rPr>
        <w:t>The PSB AGREED Option 1 of the recommendation.</w:t>
      </w:r>
    </w:p>
    <w:p w14:paraId="6A477AA9" w14:textId="77777777" w:rsidR="004C7F9B" w:rsidRDefault="004C7F9B" w:rsidP="003D6E7F">
      <w:pPr>
        <w:pStyle w:val="ListParagraph"/>
        <w:ind w:left="1789"/>
        <w:rPr>
          <w:rFonts w:ascii="Arial" w:hAnsi="Arial" w:cs="Arial"/>
        </w:rPr>
      </w:pPr>
    </w:p>
    <w:p w14:paraId="53399E2E" w14:textId="77777777" w:rsidR="00475F4F" w:rsidRDefault="00D91B30" w:rsidP="00475F4F">
      <w:pPr>
        <w:pStyle w:val="ListParagraph"/>
        <w:numPr>
          <w:ilvl w:val="0"/>
          <w:numId w:val="17"/>
        </w:numPr>
        <w:rPr>
          <w:rFonts w:ascii="Arial" w:hAnsi="Arial" w:cs="Arial"/>
        </w:rPr>
      </w:pPr>
      <w:r w:rsidRPr="00475F4F">
        <w:rPr>
          <w:rFonts w:ascii="Arial" w:hAnsi="Arial" w:cs="Arial"/>
        </w:rPr>
        <w:t>C</w:t>
      </w:r>
      <w:r w:rsidR="00250CD6" w:rsidRPr="00475F4F">
        <w:rPr>
          <w:rFonts w:ascii="Arial" w:hAnsi="Arial" w:cs="Arial"/>
        </w:rPr>
        <w:t>limate C</w:t>
      </w:r>
      <w:r w:rsidR="00475F4F" w:rsidRPr="00475F4F">
        <w:rPr>
          <w:rFonts w:ascii="Arial" w:hAnsi="Arial" w:cs="Arial"/>
        </w:rPr>
        <w:t xml:space="preserve">hange </w:t>
      </w:r>
    </w:p>
    <w:p w14:paraId="64761D0E" w14:textId="77777777" w:rsidR="009C6E6C" w:rsidRDefault="009C6E6C" w:rsidP="009C6E6C">
      <w:pPr>
        <w:pStyle w:val="ListParagraph"/>
        <w:ind w:left="1789"/>
        <w:rPr>
          <w:rFonts w:ascii="Arial" w:hAnsi="Arial" w:cs="Arial"/>
        </w:rPr>
      </w:pPr>
    </w:p>
    <w:p w14:paraId="224593D4" w14:textId="77777777" w:rsidR="009C6E6C" w:rsidRDefault="004C7F9B" w:rsidP="000442C5">
      <w:pPr>
        <w:pStyle w:val="ListParagraph"/>
        <w:ind w:left="1789"/>
        <w:jc w:val="both"/>
        <w:rPr>
          <w:rFonts w:ascii="Arial" w:hAnsi="Arial" w:cs="Arial"/>
        </w:rPr>
      </w:pPr>
      <w:r>
        <w:rPr>
          <w:rFonts w:ascii="Arial" w:hAnsi="Arial" w:cs="Arial"/>
        </w:rPr>
        <w:lastRenderedPageBreak/>
        <w:t xml:space="preserve">MM </w:t>
      </w:r>
      <w:r w:rsidR="000442C5">
        <w:rPr>
          <w:rFonts w:ascii="Arial" w:hAnsi="Arial" w:cs="Arial"/>
        </w:rPr>
        <w:t xml:space="preserve">advised that Climate Change had been discussed </w:t>
      </w:r>
      <w:r>
        <w:rPr>
          <w:rFonts w:ascii="Arial" w:hAnsi="Arial" w:cs="Arial"/>
        </w:rPr>
        <w:t xml:space="preserve">at the July meeting and agreed it be taken forward as a priority going forward for the PSB. She </w:t>
      </w:r>
      <w:r w:rsidR="000442C5">
        <w:rPr>
          <w:rFonts w:ascii="Arial" w:hAnsi="Arial" w:cs="Arial"/>
        </w:rPr>
        <w:t xml:space="preserve">gave a summary of </w:t>
      </w:r>
      <w:r w:rsidR="009C6E6C">
        <w:rPr>
          <w:rFonts w:ascii="Arial" w:hAnsi="Arial" w:cs="Arial"/>
        </w:rPr>
        <w:t xml:space="preserve">the report </w:t>
      </w:r>
      <w:r>
        <w:rPr>
          <w:rFonts w:ascii="Arial" w:hAnsi="Arial" w:cs="Arial"/>
        </w:rPr>
        <w:t xml:space="preserve">and noted the two </w:t>
      </w:r>
      <w:r w:rsidR="009C6E6C">
        <w:rPr>
          <w:rFonts w:ascii="Arial" w:hAnsi="Arial" w:cs="Arial"/>
        </w:rPr>
        <w:t xml:space="preserve">key </w:t>
      </w:r>
      <w:r>
        <w:rPr>
          <w:rFonts w:ascii="Arial" w:hAnsi="Arial" w:cs="Arial"/>
        </w:rPr>
        <w:t>recommendations for consideration</w:t>
      </w:r>
      <w:r w:rsidR="009C6E6C">
        <w:rPr>
          <w:rFonts w:ascii="Arial" w:hAnsi="Arial" w:cs="Arial"/>
        </w:rPr>
        <w:t>.</w:t>
      </w:r>
    </w:p>
    <w:p w14:paraId="6244FB83" w14:textId="77777777" w:rsidR="009C6E6C" w:rsidRDefault="009C6E6C" w:rsidP="009C6E6C">
      <w:pPr>
        <w:pStyle w:val="ListParagraph"/>
        <w:ind w:left="1789"/>
        <w:rPr>
          <w:rFonts w:ascii="Arial" w:hAnsi="Arial" w:cs="Arial"/>
        </w:rPr>
      </w:pPr>
    </w:p>
    <w:p w14:paraId="0B71C615" w14:textId="77777777" w:rsidR="000442C5" w:rsidRDefault="004C7F9B" w:rsidP="000442C5">
      <w:pPr>
        <w:pStyle w:val="ListParagraph"/>
        <w:ind w:left="1789"/>
        <w:jc w:val="both"/>
        <w:rPr>
          <w:rFonts w:ascii="Arial" w:hAnsi="Arial" w:cs="Arial"/>
        </w:rPr>
      </w:pPr>
      <w:r>
        <w:rPr>
          <w:rFonts w:ascii="Arial" w:hAnsi="Arial" w:cs="Arial"/>
        </w:rPr>
        <w:t>RA referred to strategy published by Welsh Government which could link to this project and the wider climate change agenda.</w:t>
      </w:r>
    </w:p>
    <w:p w14:paraId="26C8BFEA" w14:textId="77777777" w:rsidR="000442C5" w:rsidRDefault="000442C5" w:rsidP="000442C5">
      <w:pPr>
        <w:pStyle w:val="ListParagraph"/>
        <w:ind w:left="1789"/>
        <w:rPr>
          <w:rFonts w:ascii="Arial" w:hAnsi="Arial" w:cs="Arial"/>
        </w:rPr>
      </w:pPr>
    </w:p>
    <w:p w14:paraId="7E7734E4" w14:textId="77777777" w:rsidR="004C7F9B" w:rsidRDefault="004C7F9B" w:rsidP="000442C5">
      <w:pPr>
        <w:pStyle w:val="ListParagraph"/>
        <w:ind w:left="1789"/>
        <w:jc w:val="both"/>
        <w:rPr>
          <w:rFonts w:ascii="Arial" w:hAnsi="Arial" w:cs="Arial"/>
        </w:rPr>
      </w:pPr>
      <w:r>
        <w:rPr>
          <w:rFonts w:ascii="Arial" w:hAnsi="Arial" w:cs="Arial"/>
        </w:rPr>
        <w:t xml:space="preserve">The </w:t>
      </w:r>
      <w:r w:rsidR="00C2103F">
        <w:rPr>
          <w:rFonts w:ascii="Arial" w:hAnsi="Arial" w:cs="Arial"/>
        </w:rPr>
        <w:t xml:space="preserve">PSB AGREED the recommendations as outlined in the Inception Report and the </w:t>
      </w:r>
      <w:r>
        <w:rPr>
          <w:rFonts w:ascii="Arial" w:hAnsi="Arial" w:cs="Arial"/>
        </w:rPr>
        <w:t xml:space="preserve">following </w:t>
      </w:r>
      <w:r w:rsidR="00C2103F">
        <w:rPr>
          <w:rFonts w:ascii="Arial" w:hAnsi="Arial" w:cs="Arial"/>
        </w:rPr>
        <w:t xml:space="preserve">was also AGREED </w:t>
      </w:r>
      <w:r>
        <w:rPr>
          <w:rFonts w:ascii="Arial" w:hAnsi="Arial" w:cs="Arial"/>
        </w:rPr>
        <w:t>in terms of Climate Mitigation and Climate Adaptation:-</w:t>
      </w:r>
    </w:p>
    <w:p w14:paraId="3E351A92" w14:textId="77777777" w:rsidR="004C7F9B" w:rsidRDefault="004C7F9B" w:rsidP="009C6E6C">
      <w:pPr>
        <w:pStyle w:val="ListParagraph"/>
        <w:ind w:left="1789"/>
        <w:rPr>
          <w:rFonts w:ascii="Arial" w:hAnsi="Arial" w:cs="Arial"/>
        </w:rPr>
      </w:pPr>
    </w:p>
    <w:p w14:paraId="164923BD" w14:textId="77777777" w:rsidR="004C7F9B" w:rsidRPr="004C7F9B" w:rsidRDefault="004C7F9B" w:rsidP="004C7F9B">
      <w:pPr>
        <w:pStyle w:val="ListParagraph"/>
        <w:ind w:left="1789"/>
        <w:rPr>
          <w:rFonts w:ascii="Arial" w:hAnsi="Arial" w:cs="Arial"/>
        </w:rPr>
      </w:pPr>
      <w:r>
        <w:rPr>
          <w:rFonts w:ascii="Arial" w:hAnsi="Arial" w:cs="Arial"/>
        </w:rPr>
        <w:t>Climate Mitigation</w:t>
      </w:r>
      <w:r w:rsidR="00C2103F">
        <w:rPr>
          <w:rFonts w:ascii="Arial" w:hAnsi="Arial" w:cs="Arial"/>
        </w:rPr>
        <w:t xml:space="preserve"> </w:t>
      </w:r>
      <w:r>
        <w:rPr>
          <w:rFonts w:ascii="Arial" w:hAnsi="Arial" w:cs="Arial"/>
        </w:rPr>
        <w:t xml:space="preserve">- </w:t>
      </w:r>
      <w:r w:rsidRPr="004C7F9B">
        <w:rPr>
          <w:rFonts w:ascii="Arial" w:hAnsi="Arial" w:cs="Arial"/>
        </w:rPr>
        <w:t>Michelle Morris, BGCBC</w:t>
      </w:r>
    </w:p>
    <w:p w14:paraId="0EECD531" w14:textId="77777777" w:rsidR="004C7F9B" w:rsidRPr="004C7F9B" w:rsidRDefault="004C7F9B" w:rsidP="004C7F9B">
      <w:pPr>
        <w:pStyle w:val="ListParagraph"/>
        <w:ind w:left="1789"/>
        <w:rPr>
          <w:rFonts w:ascii="Arial" w:hAnsi="Arial" w:cs="Arial"/>
        </w:rPr>
      </w:pPr>
      <w:r>
        <w:rPr>
          <w:rFonts w:ascii="Arial" w:hAnsi="Arial" w:cs="Arial"/>
        </w:rPr>
        <w:t>Climate Adaptation</w:t>
      </w:r>
      <w:r w:rsidR="00C2103F">
        <w:rPr>
          <w:rFonts w:ascii="Arial" w:hAnsi="Arial" w:cs="Arial"/>
        </w:rPr>
        <w:t xml:space="preserve"> </w:t>
      </w:r>
      <w:r>
        <w:rPr>
          <w:rFonts w:ascii="Arial" w:hAnsi="Arial" w:cs="Arial"/>
        </w:rPr>
        <w:t xml:space="preserve">- </w:t>
      </w:r>
      <w:r w:rsidRPr="004C7F9B">
        <w:rPr>
          <w:rFonts w:ascii="Arial" w:hAnsi="Arial" w:cs="Arial"/>
        </w:rPr>
        <w:t>Jon Goldsworthy, NRW</w:t>
      </w:r>
    </w:p>
    <w:p w14:paraId="2EBB6FE0" w14:textId="77777777" w:rsidR="004C7F9B" w:rsidRDefault="004C7F9B" w:rsidP="009C6E6C">
      <w:pPr>
        <w:pStyle w:val="ListParagraph"/>
        <w:ind w:left="1789"/>
        <w:rPr>
          <w:rFonts w:ascii="Arial" w:hAnsi="Arial" w:cs="Arial"/>
        </w:rPr>
      </w:pPr>
    </w:p>
    <w:p w14:paraId="67BFAB41" w14:textId="384633E7" w:rsidR="00105C62" w:rsidRDefault="00C2103F" w:rsidP="00C2103F">
      <w:pPr>
        <w:pStyle w:val="ListParagraph"/>
        <w:ind w:left="2880" w:hanging="1091"/>
        <w:rPr>
          <w:rFonts w:ascii="Arial" w:hAnsi="Arial" w:cs="Arial"/>
        </w:rPr>
      </w:pPr>
      <w:r>
        <w:rPr>
          <w:rFonts w:ascii="Arial" w:hAnsi="Arial" w:cs="Arial"/>
          <w:b/>
        </w:rPr>
        <w:t>ACTION:</w:t>
      </w:r>
      <w:r>
        <w:rPr>
          <w:rFonts w:ascii="Arial" w:hAnsi="Arial" w:cs="Arial"/>
          <w:b/>
        </w:rPr>
        <w:tab/>
      </w:r>
      <w:r w:rsidR="000442C5" w:rsidRPr="000442C5">
        <w:rPr>
          <w:rFonts w:ascii="Arial" w:hAnsi="Arial" w:cs="Arial"/>
        </w:rPr>
        <w:t>An email would be sent in respect</w:t>
      </w:r>
      <w:r w:rsidR="000442C5">
        <w:rPr>
          <w:rFonts w:ascii="Arial" w:hAnsi="Arial" w:cs="Arial"/>
          <w:b/>
        </w:rPr>
        <w:t xml:space="preserve"> </w:t>
      </w:r>
      <w:r>
        <w:rPr>
          <w:rFonts w:ascii="Arial" w:hAnsi="Arial" w:cs="Arial"/>
        </w:rPr>
        <w:t xml:space="preserve">of the proposed </w:t>
      </w:r>
      <w:r w:rsidR="00105C62">
        <w:rPr>
          <w:rFonts w:ascii="Arial" w:hAnsi="Arial" w:cs="Arial"/>
        </w:rPr>
        <w:t>Steering Group</w:t>
      </w:r>
      <w:r w:rsidR="00061700">
        <w:rPr>
          <w:rFonts w:ascii="Arial" w:hAnsi="Arial" w:cs="Arial"/>
        </w:rPr>
        <w:t>s</w:t>
      </w:r>
      <w:r w:rsidR="00105C62">
        <w:rPr>
          <w:rFonts w:ascii="Arial" w:hAnsi="Arial" w:cs="Arial"/>
        </w:rPr>
        <w:t xml:space="preserve"> </w:t>
      </w:r>
      <w:r>
        <w:rPr>
          <w:rFonts w:ascii="Arial" w:hAnsi="Arial" w:cs="Arial"/>
        </w:rPr>
        <w:t xml:space="preserve">to </w:t>
      </w:r>
      <w:r w:rsidR="000442C5">
        <w:rPr>
          <w:rFonts w:ascii="Arial" w:hAnsi="Arial" w:cs="Arial"/>
        </w:rPr>
        <w:t xml:space="preserve">provide </w:t>
      </w:r>
      <w:r w:rsidR="00105C62">
        <w:rPr>
          <w:rFonts w:ascii="Arial" w:hAnsi="Arial" w:cs="Arial"/>
        </w:rPr>
        <w:t>context</w:t>
      </w:r>
      <w:r>
        <w:rPr>
          <w:rFonts w:ascii="Arial" w:hAnsi="Arial" w:cs="Arial"/>
        </w:rPr>
        <w:t xml:space="preserve"> and seek representation</w:t>
      </w:r>
      <w:r w:rsidR="00105C62">
        <w:rPr>
          <w:rFonts w:ascii="Arial" w:hAnsi="Arial" w:cs="Arial"/>
        </w:rPr>
        <w:t>.</w:t>
      </w:r>
    </w:p>
    <w:p w14:paraId="3F19D65F" w14:textId="77777777" w:rsidR="00475F4F" w:rsidRPr="00475F4F" w:rsidRDefault="00475F4F" w:rsidP="00475F4F">
      <w:pPr>
        <w:pStyle w:val="ListParagraph"/>
        <w:ind w:left="1789"/>
        <w:rPr>
          <w:rFonts w:ascii="Arial" w:hAnsi="Arial" w:cs="Arial"/>
        </w:rPr>
      </w:pPr>
    </w:p>
    <w:p w14:paraId="5D41DAB8" w14:textId="77777777" w:rsidR="000442C5" w:rsidRDefault="000442C5">
      <w:pPr>
        <w:rPr>
          <w:rFonts w:ascii="Arial" w:hAnsi="Arial" w:cs="Arial"/>
        </w:rPr>
      </w:pPr>
      <w:r>
        <w:rPr>
          <w:rFonts w:ascii="Arial" w:hAnsi="Arial" w:cs="Arial"/>
        </w:rPr>
        <w:br w:type="page"/>
      </w:r>
    </w:p>
    <w:p w14:paraId="4270A760" w14:textId="77777777" w:rsidR="00475F4F" w:rsidRDefault="00250CD6" w:rsidP="00475F4F">
      <w:pPr>
        <w:pStyle w:val="ListParagraph"/>
        <w:numPr>
          <w:ilvl w:val="0"/>
          <w:numId w:val="17"/>
        </w:numPr>
        <w:rPr>
          <w:rFonts w:ascii="Arial" w:hAnsi="Arial" w:cs="Arial"/>
        </w:rPr>
      </w:pPr>
      <w:r w:rsidRPr="00475F4F">
        <w:rPr>
          <w:rFonts w:ascii="Arial" w:hAnsi="Arial" w:cs="Arial"/>
        </w:rPr>
        <w:lastRenderedPageBreak/>
        <w:t>Blaenau Gwent Sustainable Foo</w:t>
      </w:r>
      <w:r w:rsidR="00475F4F" w:rsidRPr="00475F4F">
        <w:rPr>
          <w:rFonts w:ascii="Arial" w:hAnsi="Arial" w:cs="Arial"/>
        </w:rPr>
        <w:t>d Programme</w:t>
      </w:r>
    </w:p>
    <w:p w14:paraId="76D1E23E" w14:textId="77777777" w:rsidR="00105C62" w:rsidRDefault="00105C62" w:rsidP="00105C62">
      <w:pPr>
        <w:pStyle w:val="ListParagraph"/>
        <w:ind w:left="1789"/>
        <w:rPr>
          <w:rFonts w:ascii="Arial" w:hAnsi="Arial" w:cs="Arial"/>
        </w:rPr>
      </w:pPr>
    </w:p>
    <w:p w14:paraId="6CE15297" w14:textId="77777777" w:rsidR="00A83EDE" w:rsidRDefault="00105C62" w:rsidP="00A83EDE">
      <w:pPr>
        <w:pStyle w:val="ListParagraph"/>
        <w:ind w:left="1789"/>
        <w:jc w:val="both"/>
        <w:rPr>
          <w:rFonts w:ascii="Arial" w:hAnsi="Arial" w:cs="Arial"/>
        </w:rPr>
      </w:pPr>
      <w:r>
        <w:rPr>
          <w:rFonts w:ascii="Arial" w:hAnsi="Arial" w:cs="Arial"/>
        </w:rPr>
        <w:t xml:space="preserve">JL outlined the </w:t>
      </w:r>
      <w:r w:rsidR="00A83EDE">
        <w:rPr>
          <w:rFonts w:ascii="Arial" w:hAnsi="Arial" w:cs="Arial"/>
        </w:rPr>
        <w:t>r</w:t>
      </w:r>
      <w:r>
        <w:rPr>
          <w:rFonts w:ascii="Arial" w:hAnsi="Arial" w:cs="Arial"/>
        </w:rPr>
        <w:t>eport and noted the key points.</w:t>
      </w:r>
      <w:r w:rsidR="00FD4D7E">
        <w:rPr>
          <w:rFonts w:ascii="Arial" w:hAnsi="Arial" w:cs="Arial"/>
        </w:rPr>
        <w:t xml:space="preserve"> He referred to the Planning Group and expressed the </w:t>
      </w:r>
      <w:r w:rsidR="00C2103F">
        <w:rPr>
          <w:rFonts w:ascii="Arial" w:hAnsi="Arial" w:cs="Arial"/>
        </w:rPr>
        <w:t>importance of the relevant individuals being part of the Group</w:t>
      </w:r>
      <w:r w:rsidR="00FD4D7E">
        <w:rPr>
          <w:rFonts w:ascii="Arial" w:hAnsi="Arial" w:cs="Arial"/>
        </w:rPr>
        <w:t>.</w:t>
      </w:r>
      <w:r w:rsidR="00C2103F">
        <w:rPr>
          <w:rFonts w:ascii="Arial" w:hAnsi="Arial" w:cs="Arial"/>
        </w:rPr>
        <w:t xml:space="preserve"> </w:t>
      </w:r>
    </w:p>
    <w:p w14:paraId="1B2A649E" w14:textId="77777777" w:rsidR="00A83EDE" w:rsidRDefault="00A83EDE" w:rsidP="00105C62">
      <w:pPr>
        <w:pStyle w:val="ListParagraph"/>
        <w:ind w:left="1789"/>
        <w:rPr>
          <w:rFonts w:ascii="Arial" w:hAnsi="Arial" w:cs="Arial"/>
        </w:rPr>
      </w:pPr>
    </w:p>
    <w:p w14:paraId="4462BB51" w14:textId="77777777" w:rsidR="00C2103F" w:rsidRDefault="00C2103F" w:rsidP="00105C62">
      <w:pPr>
        <w:pStyle w:val="ListParagraph"/>
        <w:ind w:left="1789"/>
        <w:rPr>
          <w:rFonts w:ascii="Arial" w:hAnsi="Arial" w:cs="Arial"/>
        </w:rPr>
      </w:pPr>
      <w:r>
        <w:rPr>
          <w:rFonts w:ascii="Arial" w:hAnsi="Arial" w:cs="Arial"/>
        </w:rPr>
        <w:t xml:space="preserve">ST suggested that GAVO be involved due to their links within communities </w:t>
      </w:r>
    </w:p>
    <w:p w14:paraId="1AB8FBED" w14:textId="77777777" w:rsidR="00C2103F" w:rsidRDefault="00C2103F" w:rsidP="00105C62">
      <w:pPr>
        <w:pStyle w:val="ListParagraph"/>
        <w:ind w:left="1789"/>
        <w:rPr>
          <w:rFonts w:ascii="Arial" w:hAnsi="Arial" w:cs="Arial"/>
        </w:rPr>
      </w:pPr>
    </w:p>
    <w:p w14:paraId="45A58359" w14:textId="77777777" w:rsidR="00FD4D7E" w:rsidRDefault="00FD4D7E" w:rsidP="00A83EDE">
      <w:pPr>
        <w:pStyle w:val="ListParagraph"/>
        <w:ind w:left="1789"/>
        <w:jc w:val="both"/>
        <w:rPr>
          <w:rFonts w:ascii="Arial" w:hAnsi="Arial" w:cs="Arial"/>
        </w:rPr>
      </w:pPr>
      <w:r>
        <w:rPr>
          <w:rFonts w:ascii="Arial" w:hAnsi="Arial" w:cs="Arial"/>
        </w:rPr>
        <w:t xml:space="preserve">MM noted the reference to free school meals and breakfast clubs and felt it </w:t>
      </w:r>
      <w:r w:rsidR="00A83EDE">
        <w:rPr>
          <w:rFonts w:ascii="Arial" w:hAnsi="Arial" w:cs="Arial"/>
        </w:rPr>
        <w:t xml:space="preserve">could be </w:t>
      </w:r>
      <w:r>
        <w:rPr>
          <w:rFonts w:ascii="Arial" w:hAnsi="Arial" w:cs="Arial"/>
        </w:rPr>
        <w:t xml:space="preserve">beneficial to have a representative from the </w:t>
      </w:r>
      <w:r w:rsidR="00A83EDE">
        <w:rPr>
          <w:rFonts w:ascii="Arial" w:hAnsi="Arial" w:cs="Arial"/>
        </w:rPr>
        <w:t xml:space="preserve">Council’s </w:t>
      </w:r>
      <w:r>
        <w:rPr>
          <w:rFonts w:ascii="Arial" w:hAnsi="Arial" w:cs="Arial"/>
        </w:rPr>
        <w:t>School Catering Service on the Planning Group.</w:t>
      </w:r>
    </w:p>
    <w:p w14:paraId="79ACB569" w14:textId="77777777" w:rsidR="00FD4D7E" w:rsidRDefault="00FD4D7E" w:rsidP="00105C62">
      <w:pPr>
        <w:pStyle w:val="ListParagraph"/>
        <w:ind w:left="1789"/>
        <w:rPr>
          <w:rFonts w:ascii="Arial" w:hAnsi="Arial" w:cs="Arial"/>
        </w:rPr>
      </w:pPr>
    </w:p>
    <w:p w14:paraId="71B8734E" w14:textId="77777777" w:rsidR="003251B3" w:rsidRDefault="003251B3" w:rsidP="00A83EDE">
      <w:pPr>
        <w:pStyle w:val="ListParagraph"/>
        <w:ind w:left="1789"/>
        <w:jc w:val="both"/>
        <w:rPr>
          <w:rFonts w:ascii="Arial" w:hAnsi="Arial" w:cs="Arial"/>
        </w:rPr>
      </w:pPr>
      <w:r>
        <w:rPr>
          <w:rFonts w:ascii="Arial" w:hAnsi="Arial" w:cs="Arial"/>
        </w:rPr>
        <w:t xml:space="preserve">JL </w:t>
      </w:r>
      <w:r w:rsidR="00A83EDE">
        <w:rPr>
          <w:rFonts w:ascii="Arial" w:hAnsi="Arial" w:cs="Arial"/>
        </w:rPr>
        <w:t xml:space="preserve">advised that </w:t>
      </w:r>
      <w:r w:rsidR="00FD4D7E">
        <w:rPr>
          <w:rFonts w:ascii="Arial" w:hAnsi="Arial" w:cs="Arial"/>
        </w:rPr>
        <w:t xml:space="preserve">at some point in the future there would be a need for funding. At present the facility at </w:t>
      </w:r>
      <w:r>
        <w:rPr>
          <w:rFonts w:ascii="Arial" w:hAnsi="Arial" w:cs="Arial"/>
        </w:rPr>
        <w:t xml:space="preserve">Brynmawr </w:t>
      </w:r>
      <w:r w:rsidR="00FD4D7E">
        <w:rPr>
          <w:rFonts w:ascii="Arial" w:hAnsi="Arial" w:cs="Arial"/>
        </w:rPr>
        <w:t>W</w:t>
      </w:r>
      <w:r>
        <w:rPr>
          <w:rFonts w:ascii="Arial" w:hAnsi="Arial" w:cs="Arial"/>
        </w:rPr>
        <w:t xml:space="preserve">elfare </w:t>
      </w:r>
      <w:r w:rsidR="00FD4D7E">
        <w:rPr>
          <w:rFonts w:ascii="Arial" w:hAnsi="Arial" w:cs="Arial"/>
        </w:rPr>
        <w:t>P</w:t>
      </w:r>
      <w:r>
        <w:rPr>
          <w:rFonts w:ascii="Arial" w:hAnsi="Arial" w:cs="Arial"/>
        </w:rPr>
        <w:t xml:space="preserve">ark </w:t>
      </w:r>
      <w:r w:rsidR="00FD4D7E">
        <w:rPr>
          <w:rFonts w:ascii="Arial" w:hAnsi="Arial" w:cs="Arial"/>
        </w:rPr>
        <w:t xml:space="preserve">was </w:t>
      </w:r>
      <w:r>
        <w:rPr>
          <w:rFonts w:ascii="Arial" w:hAnsi="Arial" w:cs="Arial"/>
        </w:rPr>
        <w:t xml:space="preserve">trying </w:t>
      </w:r>
      <w:r w:rsidR="00FD4D7E">
        <w:rPr>
          <w:rFonts w:ascii="Arial" w:hAnsi="Arial" w:cs="Arial"/>
        </w:rPr>
        <w:t xml:space="preserve">raise </w:t>
      </w:r>
      <w:r>
        <w:rPr>
          <w:rFonts w:ascii="Arial" w:hAnsi="Arial" w:cs="Arial"/>
        </w:rPr>
        <w:t xml:space="preserve">£5,000 </w:t>
      </w:r>
      <w:r w:rsidR="00FD4D7E">
        <w:rPr>
          <w:rFonts w:ascii="Arial" w:hAnsi="Arial" w:cs="Arial"/>
        </w:rPr>
        <w:t xml:space="preserve">in order to install a new kitchen. </w:t>
      </w:r>
      <w:r w:rsidR="00A83EDE">
        <w:rPr>
          <w:rFonts w:ascii="Arial" w:hAnsi="Arial" w:cs="Arial"/>
        </w:rPr>
        <w:t xml:space="preserve">In order to expand this facility in Brynmawr and other areas funding would be paramount and would be explored as </w:t>
      </w:r>
      <w:r w:rsidR="00FD4D7E">
        <w:rPr>
          <w:rFonts w:ascii="Arial" w:hAnsi="Arial" w:cs="Arial"/>
        </w:rPr>
        <w:t>the project discussions progressed.</w:t>
      </w:r>
    </w:p>
    <w:p w14:paraId="4C2C6268" w14:textId="77777777" w:rsidR="003251B3" w:rsidRDefault="003251B3" w:rsidP="00105C62">
      <w:pPr>
        <w:pStyle w:val="ListParagraph"/>
        <w:ind w:left="1789"/>
        <w:rPr>
          <w:rFonts w:ascii="Arial" w:hAnsi="Arial" w:cs="Arial"/>
        </w:rPr>
      </w:pPr>
    </w:p>
    <w:p w14:paraId="5DC81F59" w14:textId="77777777" w:rsidR="003251B3" w:rsidRDefault="00FD4D7E" w:rsidP="00A83EDE">
      <w:pPr>
        <w:pStyle w:val="ListParagraph"/>
        <w:ind w:left="1789"/>
        <w:jc w:val="both"/>
        <w:rPr>
          <w:rFonts w:ascii="Arial" w:hAnsi="Arial" w:cs="Arial"/>
        </w:rPr>
      </w:pPr>
      <w:r>
        <w:rPr>
          <w:rFonts w:ascii="Arial" w:hAnsi="Arial" w:cs="Arial"/>
        </w:rPr>
        <w:t xml:space="preserve">The PSB AGREED the </w:t>
      </w:r>
      <w:r w:rsidR="003251B3">
        <w:rPr>
          <w:rFonts w:ascii="Arial" w:hAnsi="Arial" w:cs="Arial"/>
        </w:rPr>
        <w:t>recommendations</w:t>
      </w:r>
      <w:r>
        <w:rPr>
          <w:rFonts w:ascii="Arial" w:hAnsi="Arial" w:cs="Arial"/>
        </w:rPr>
        <w:t xml:space="preserve"> as outlined in the report</w:t>
      </w:r>
      <w:r w:rsidR="003251B3">
        <w:rPr>
          <w:rFonts w:ascii="Arial" w:hAnsi="Arial" w:cs="Arial"/>
        </w:rPr>
        <w:t>.</w:t>
      </w:r>
    </w:p>
    <w:p w14:paraId="616784ED" w14:textId="77777777" w:rsidR="00FD4D7E" w:rsidRDefault="00FD4D7E" w:rsidP="00105C62">
      <w:pPr>
        <w:pStyle w:val="ListParagraph"/>
        <w:ind w:left="1789"/>
        <w:rPr>
          <w:rFonts w:ascii="Arial" w:hAnsi="Arial" w:cs="Arial"/>
        </w:rPr>
      </w:pPr>
    </w:p>
    <w:p w14:paraId="5B637201" w14:textId="77777777" w:rsidR="00475F4F" w:rsidRDefault="00D91B30" w:rsidP="00475F4F">
      <w:pPr>
        <w:pStyle w:val="ListParagraph"/>
        <w:numPr>
          <w:ilvl w:val="0"/>
          <w:numId w:val="17"/>
        </w:numPr>
        <w:rPr>
          <w:rFonts w:ascii="Arial" w:hAnsi="Arial" w:cs="Arial"/>
        </w:rPr>
      </w:pPr>
      <w:r w:rsidRPr="00475F4F">
        <w:rPr>
          <w:rFonts w:ascii="Arial" w:hAnsi="Arial" w:cs="Arial"/>
        </w:rPr>
        <w:t>Foundational Economy</w:t>
      </w:r>
    </w:p>
    <w:p w14:paraId="11197E83" w14:textId="77777777" w:rsidR="00475F4F" w:rsidRDefault="00475F4F" w:rsidP="00475F4F">
      <w:pPr>
        <w:pStyle w:val="ListParagraph"/>
        <w:ind w:left="1789"/>
        <w:rPr>
          <w:rFonts w:ascii="Arial" w:hAnsi="Arial" w:cs="Arial"/>
        </w:rPr>
      </w:pPr>
    </w:p>
    <w:p w14:paraId="1A171B85" w14:textId="77777777" w:rsidR="00475F4F" w:rsidRDefault="003251B3" w:rsidP="00A83EDE">
      <w:pPr>
        <w:pStyle w:val="ListParagraph"/>
        <w:ind w:left="1789"/>
        <w:jc w:val="both"/>
        <w:rPr>
          <w:rFonts w:ascii="Arial" w:hAnsi="Arial" w:cs="Arial"/>
        </w:rPr>
      </w:pPr>
      <w:r>
        <w:rPr>
          <w:rFonts w:ascii="Arial" w:hAnsi="Arial" w:cs="Arial"/>
        </w:rPr>
        <w:t xml:space="preserve">MM </w:t>
      </w:r>
      <w:r w:rsidR="00FD4D7E">
        <w:rPr>
          <w:rFonts w:ascii="Arial" w:hAnsi="Arial" w:cs="Arial"/>
        </w:rPr>
        <w:t>provided a summary of the report and noted the recommendations along with the need for a Project Sponsor.</w:t>
      </w:r>
    </w:p>
    <w:p w14:paraId="03876C13" w14:textId="77777777" w:rsidR="003251B3" w:rsidRDefault="003251B3" w:rsidP="003251B3">
      <w:pPr>
        <w:pStyle w:val="ListParagraph"/>
        <w:ind w:left="1789"/>
        <w:rPr>
          <w:rFonts w:ascii="Arial" w:hAnsi="Arial" w:cs="Arial"/>
        </w:rPr>
      </w:pPr>
    </w:p>
    <w:p w14:paraId="7D49D590" w14:textId="77777777" w:rsidR="003251B3" w:rsidRDefault="00FD4D7E" w:rsidP="003251B3">
      <w:pPr>
        <w:pStyle w:val="ListParagraph"/>
        <w:ind w:left="1789"/>
        <w:rPr>
          <w:rFonts w:ascii="Arial" w:hAnsi="Arial" w:cs="Arial"/>
        </w:rPr>
      </w:pPr>
      <w:r>
        <w:rPr>
          <w:rFonts w:ascii="Arial" w:hAnsi="Arial" w:cs="Arial"/>
        </w:rPr>
        <w:t>The PSB AGREED the recommendations as outlined in the report.</w:t>
      </w:r>
    </w:p>
    <w:p w14:paraId="1492EC27" w14:textId="77777777" w:rsidR="003251B3" w:rsidRDefault="003251B3" w:rsidP="003251B3">
      <w:pPr>
        <w:pStyle w:val="ListParagraph"/>
        <w:ind w:left="1789"/>
        <w:rPr>
          <w:rFonts w:ascii="Arial" w:hAnsi="Arial" w:cs="Arial"/>
        </w:rPr>
      </w:pPr>
    </w:p>
    <w:p w14:paraId="637A4AF0" w14:textId="77777777" w:rsidR="003251B3" w:rsidRPr="00FD4D7E" w:rsidRDefault="00FD4D7E" w:rsidP="003251B3">
      <w:pPr>
        <w:pStyle w:val="ListParagraph"/>
        <w:ind w:left="1789"/>
        <w:rPr>
          <w:rFonts w:ascii="Arial" w:hAnsi="Arial" w:cs="Arial"/>
        </w:rPr>
      </w:pPr>
      <w:r>
        <w:rPr>
          <w:rFonts w:ascii="Arial" w:hAnsi="Arial" w:cs="Arial"/>
          <w:b/>
        </w:rPr>
        <w:t>ACTION:</w:t>
      </w:r>
      <w:r>
        <w:rPr>
          <w:rFonts w:ascii="Arial" w:hAnsi="Arial" w:cs="Arial"/>
          <w:b/>
        </w:rPr>
        <w:tab/>
      </w:r>
      <w:r w:rsidR="00A83EDE">
        <w:rPr>
          <w:rFonts w:ascii="Arial" w:hAnsi="Arial" w:cs="Arial"/>
        </w:rPr>
        <w:t xml:space="preserve">A </w:t>
      </w:r>
      <w:r>
        <w:rPr>
          <w:rFonts w:ascii="Arial" w:hAnsi="Arial" w:cs="Arial"/>
        </w:rPr>
        <w:t>Project Sponsor</w:t>
      </w:r>
      <w:r w:rsidR="00A83EDE">
        <w:rPr>
          <w:rFonts w:ascii="Arial" w:hAnsi="Arial" w:cs="Arial"/>
        </w:rPr>
        <w:t xml:space="preserve"> to be identified.</w:t>
      </w:r>
    </w:p>
    <w:p w14:paraId="6599D0EC" w14:textId="77777777" w:rsidR="00475F4F" w:rsidRDefault="00475F4F" w:rsidP="00475F4F">
      <w:pPr>
        <w:pStyle w:val="ListParagraph"/>
        <w:ind w:left="1789"/>
        <w:rPr>
          <w:rFonts w:ascii="Arial" w:hAnsi="Arial" w:cs="Arial"/>
        </w:rPr>
      </w:pPr>
    </w:p>
    <w:p w14:paraId="58F0D19D" w14:textId="77777777" w:rsidR="00250CD6" w:rsidRDefault="00250CD6" w:rsidP="00475F4F">
      <w:pPr>
        <w:pStyle w:val="ListParagraph"/>
        <w:numPr>
          <w:ilvl w:val="0"/>
          <w:numId w:val="17"/>
        </w:numPr>
        <w:rPr>
          <w:rFonts w:ascii="Arial" w:hAnsi="Arial" w:cs="Arial"/>
        </w:rPr>
      </w:pPr>
      <w:r w:rsidRPr="00475F4F">
        <w:rPr>
          <w:rFonts w:ascii="Arial" w:hAnsi="Arial" w:cs="Arial"/>
        </w:rPr>
        <w:lastRenderedPageBreak/>
        <w:t>Integrated Well-</w:t>
      </w:r>
      <w:r w:rsidR="00475F4F" w:rsidRPr="00475F4F">
        <w:rPr>
          <w:rFonts w:ascii="Arial" w:hAnsi="Arial" w:cs="Arial"/>
        </w:rPr>
        <w:t>B</w:t>
      </w:r>
      <w:r w:rsidRPr="00475F4F">
        <w:rPr>
          <w:rFonts w:ascii="Arial" w:hAnsi="Arial" w:cs="Arial"/>
        </w:rPr>
        <w:t xml:space="preserve">eing Networks </w:t>
      </w:r>
    </w:p>
    <w:p w14:paraId="29A652BF" w14:textId="77777777" w:rsidR="003251B3" w:rsidRDefault="003251B3" w:rsidP="003251B3">
      <w:pPr>
        <w:pStyle w:val="ListParagraph"/>
        <w:ind w:left="1789"/>
        <w:rPr>
          <w:rFonts w:ascii="Arial" w:hAnsi="Arial" w:cs="Arial"/>
        </w:rPr>
      </w:pPr>
    </w:p>
    <w:p w14:paraId="6CC133A3" w14:textId="7CC9B4C3" w:rsidR="003251B3" w:rsidRDefault="003251B3" w:rsidP="00A83EDE">
      <w:pPr>
        <w:pStyle w:val="ListParagraph"/>
        <w:ind w:left="1789"/>
        <w:jc w:val="both"/>
        <w:rPr>
          <w:rFonts w:ascii="Arial" w:hAnsi="Arial" w:cs="Arial"/>
        </w:rPr>
      </w:pPr>
      <w:r>
        <w:rPr>
          <w:rFonts w:ascii="Arial" w:hAnsi="Arial" w:cs="Arial"/>
        </w:rPr>
        <w:t>KC provided an overview of the BG</w:t>
      </w:r>
      <w:r w:rsidR="004A1587">
        <w:rPr>
          <w:rFonts w:ascii="Arial" w:hAnsi="Arial" w:cs="Arial"/>
        </w:rPr>
        <w:t xml:space="preserve"> Integr</w:t>
      </w:r>
      <w:r w:rsidR="00061700">
        <w:rPr>
          <w:rFonts w:ascii="Arial" w:hAnsi="Arial" w:cs="Arial"/>
        </w:rPr>
        <w:t>ated Well-Be</w:t>
      </w:r>
      <w:r>
        <w:rPr>
          <w:rFonts w:ascii="Arial" w:hAnsi="Arial" w:cs="Arial"/>
        </w:rPr>
        <w:t>ing Networks report</w:t>
      </w:r>
      <w:r w:rsidR="00FD4D7E">
        <w:rPr>
          <w:rFonts w:ascii="Arial" w:hAnsi="Arial" w:cs="Arial"/>
        </w:rPr>
        <w:t xml:space="preserve"> and noted the recommendations for consideration</w:t>
      </w:r>
      <w:r>
        <w:rPr>
          <w:rFonts w:ascii="Arial" w:hAnsi="Arial" w:cs="Arial"/>
        </w:rPr>
        <w:t>.</w:t>
      </w:r>
    </w:p>
    <w:p w14:paraId="4AE6F4A4" w14:textId="77777777" w:rsidR="003251B3" w:rsidRDefault="003251B3" w:rsidP="003251B3">
      <w:pPr>
        <w:pStyle w:val="ListParagraph"/>
        <w:ind w:left="1789"/>
        <w:rPr>
          <w:rFonts w:ascii="Arial" w:hAnsi="Arial" w:cs="Arial"/>
        </w:rPr>
      </w:pPr>
    </w:p>
    <w:p w14:paraId="19441E4F" w14:textId="77777777" w:rsidR="00396D56" w:rsidRDefault="000D311E" w:rsidP="00A83EDE">
      <w:pPr>
        <w:pStyle w:val="ListParagraph"/>
        <w:ind w:left="1789"/>
        <w:jc w:val="both"/>
        <w:rPr>
          <w:rFonts w:ascii="Arial" w:hAnsi="Arial" w:cs="Arial"/>
        </w:rPr>
      </w:pPr>
      <w:r>
        <w:rPr>
          <w:rFonts w:ascii="Arial" w:hAnsi="Arial" w:cs="Arial"/>
        </w:rPr>
        <w:t xml:space="preserve">MM </w:t>
      </w:r>
      <w:r w:rsidR="00AB1861">
        <w:rPr>
          <w:rFonts w:ascii="Arial" w:hAnsi="Arial" w:cs="Arial"/>
        </w:rPr>
        <w:t>asked how the information would be evaluated and how it would be monitored in order to receive feedback on the success of the project. It was reported that someone had been</w:t>
      </w:r>
      <w:r>
        <w:rPr>
          <w:rFonts w:ascii="Arial" w:hAnsi="Arial" w:cs="Arial"/>
        </w:rPr>
        <w:t xml:space="preserve"> commissioned to </w:t>
      </w:r>
      <w:r w:rsidR="00AB1861">
        <w:rPr>
          <w:rFonts w:ascii="Arial" w:hAnsi="Arial" w:cs="Arial"/>
        </w:rPr>
        <w:t>evaluate the project. The evaluation would be based on the measures of change at different levels rather than outcomes</w:t>
      </w:r>
      <w:r>
        <w:rPr>
          <w:rFonts w:ascii="Arial" w:hAnsi="Arial" w:cs="Arial"/>
        </w:rPr>
        <w:t>.</w:t>
      </w:r>
    </w:p>
    <w:p w14:paraId="654B714C" w14:textId="77777777" w:rsidR="00396D56" w:rsidRDefault="00396D56" w:rsidP="00396D56">
      <w:pPr>
        <w:pStyle w:val="ListParagraph"/>
        <w:ind w:left="1789"/>
        <w:rPr>
          <w:rFonts w:ascii="Arial" w:hAnsi="Arial" w:cs="Arial"/>
        </w:rPr>
      </w:pPr>
    </w:p>
    <w:p w14:paraId="1A465E15" w14:textId="77777777" w:rsidR="000D311E" w:rsidRPr="00396D56" w:rsidRDefault="00AB1861" w:rsidP="00A83EDE">
      <w:pPr>
        <w:pStyle w:val="ListParagraph"/>
        <w:ind w:left="1789"/>
        <w:jc w:val="both"/>
        <w:rPr>
          <w:rFonts w:ascii="Arial" w:hAnsi="Arial" w:cs="Arial"/>
        </w:rPr>
      </w:pPr>
      <w:r w:rsidRPr="00396D56">
        <w:rPr>
          <w:rFonts w:ascii="Arial" w:hAnsi="Arial" w:cs="Arial"/>
        </w:rPr>
        <w:t xml:space="preserve">The PSB AGREED </w:t>
      </w:r>
      <w:r w:rsidR="000D311E" w:rsidRPr="00396D56">
        <w:rPr>
          <w:rFonts w:ascii="Arial" w:hAnsi="Arial" w:cs="Arial"/>
        </w:rPr>
        <w:t xml:space="preserve">Option 1 </w:t>
      </w:r>
      <w:r w:rsidRPr="00396D56">
        <w:rPr>
          <w:rFonts w:ascii="Arial" w:hAnsi="Arial" w:cs="Arial"/>
        </w:rPr>
        <w:t>as outlined in the report</w:t>
      </w:r>
      <w:r w:rsidR="000D311E" w:rsidRPr="00396D56">
        <w:rPr>
          <w:rFonts w:ascii="Arial" w:hAnsi="Arial" w:cs="Arial"/>
        </w:rPr>
        <w:t>.</w:t>
      </w:r>
    </w:p>
    <w:p w14:paraId="18940D92" w14:textId="77777777" w:rsidR="00C8606E" w:rsidRPr="00250CD6" w:rsidRDefault="00250CD6" w:rsidP="00250CD6">
      <w:pPr>
        <w:ind w:left="720"/>
        <w:jc w:val="both"/>
        <w:rPr>
          <w:rFonts w:ascii="Arial" w:hAnsi="Arial" w:cs="Arial"/>
        </w:rPr>
      </w:pPr>
      <w:r>
        <w:rPr>
          <w:rFonts w:ascii="Arial" w:hAnsi="Arial" w:cs="Arial"/>
        </w:rPr>
        <w:t xml:space="preserve">                      </w:t>
      </w:r>
    </w:p>
    <w:p w14:paraId="02D94786" w14:textId="77777777" w:rsidR="00A83EDE" w:rsidRDefault="00A83EDE">
      <w:pPr>
        <w:rPr>
          <w:rFonts w:ascii="Arial" w:hAnsi="Arial" w:cs="Arial"/>
        </w:rPr>
      </w:pPr>
      <w:r>
        <w:rPr>
          <w:rFonts w:ascii="Arial" w:hAnsi="Arial" w:cs="Arial"/>
        </w:rPr>
        <w:br w:type="page"/>
      </w:r>
    </w:p>
    <w:p w14:paraId="64999CF8" w14:textId="77777777" w:rsidR="00475F4F" w:rsidRDefault="00AE311E" w:rsidP="00475F4F">
      <w:pPr>
        <w:pStyle w:val="ListParagraph"/>
        <w:numPr>
          <w:ilvl w:val="0"/>
          <w:numId w:val="14"/>
        </w:numPr>
        <w:rPr>
          <w:rFonts w:ascii="Arial" w:hAnsi="Arial" w:cs="Arial"/>
        </w:rPr>
      </w:pPr>
      <w:r w:rsidRPr="00475F4F">
        <w:rPr>
          <w:rFonts w:ascii="Arial" w:hAnsi="Arial" w:cs="Arial"/>
        </w:rPr>
        <w:lastRenderedPageBreak/>
        <w:t xml:space="preserve">Progress </w:t>
      </w:r>
      <w:r w:rsidR="004A1587">
        <w:rPr>
          <w:rFonts w:ascii="Arial" w:hAnsi="Arial" w:cs="Arial"/>
        </w:rPr>
        <w:t>R</w:t>
      </w:r>
      <w:r w:rsidRPr="00475F4F">
        <w:rPr>
          <w:rFonts w:ascii="Arial" w:hAnsi="Arial" w:cs="Arial"/>
        </w:rPr>
        <w:t>eports</w:t>
      </w:r>
      <w:r w:rsidR="00475F4F">
        <w:rPr>
          <w:rFonts w:ascii="Arial" w:hAnsi="Arial" w:cs="Arial"/>
        </w:rPr>
        <w:t xml:space="preserve"> </w:t>
      </w:r>
    </w:p>
    <w:p w14:paraId="7427C643" w14:textId="77777777" w:rsidR="00475F4F" w:rsidRDefault="00475F4F" w:rsidP="00475F4F">
      <w:pPr>
        <w:pStyle w:val="ListParagraph"/>
        <w:ind w:left="1069"/>
        <w:rPr>
          <w:rFonts w:ascii="Arial" w:hAnsi="Arial" w:cs="Arial"/>
        </w:rPr>
      </w:pPr>
    </w:p>
    <w:p w14:paraId="34EDE5F6" w14:textId="77777777" w:rsidR="004A1587" w:rsidRDefault="00A83EDE" w:rsidP="00A83EDE">
      <w:pPr>
        <w:pStyle w:val="ListParagraph"/>
        <w:ind w:left="1069"/>
        <w:jc w:val="both"/>
        <w:rPr>
          <w:rFonts w:ascii="Arial" w:hAnsi="Arial" w:cs="Arial"/>
        </w:rPr>
      </w:pPr>
      <w:r>
        <w:rPr>
          <w:rFonts w:ascii="Arial" w:hAnsi="Arial" w:cs="Arial"/>
        </w:rPr>
        <w:t>The following progress reports were outlined</w:t>
      </w:r>
      <w:r w:rsidR="004A1587">
        <w:rPr>
          <w:rFonts w:ascii="Arial" w:hAnsi="Arial" w:cs="Arial"/>
        </w:rPr>
        <w:t>:-</w:t>
      </w:r>
    </w:p>
    <w:p w14:paraId="259BDE51" w14:textId="77777777" w:rsidR="004A1587" w:rsidRDefault="004A1587" w:rsidP="00475F4F">
      <w:pPr>
        <w:pStyle w:val="ListParagraph"/>
        <w:ind w:left="1069"/>
        <w:rPr>
          <w:rFonts w:ascii="Arial" w:hAnsi="Arial" w:cs="Arial"/>
        </w:rPr>
      </w:pPr>
    </w:p>
    <w:p w14:paraId="67AC9BFF" w14:textId="77777777" w:rsidR="00475F4F" w:rsidRDefault="000D1BB3" w:rsidP="00475F4F">
      <w:pPr>
        <w:pStyle w:val="ListParagraph"/>
        <w:numPr>
          <w:ilvl w:val="0"/>
          <w:numId w:val="16"/>
        </w:numPr>
        <w:rPr>
          <w:rFonts w:ascii="Arial" w:hAnsi="Arial" w:cs="Arial"/>
        </w:rPr>
      </w:pPr>
      <w:r w:rsidRPr="00475F4F">
        <w:rPr>
          <w:rFonts w:ascii="Arial" w:hAnsi="Arial" w:cs="Arial"/>
        </w:rPr>
        <w:t xml:space="preserve">Age Friendly </w:t>
      </w:r>
      <w:r w:rsidR="00475F4F">
        <w:rPr>
          <w:rFonts w:ascii="Arial" w:hAnsi="Arial" w:cs="Arial"/>
        </w:rPr>
        <w:t>Communities</w:t>
      </w:r>
    </w:p>
    <w:p w14:paraId="63E965EB" w14:textId="77777777" w:rsidR="000D311E" w:rsidRDefault="000D311E" w:rsidP="000D311E">
      <w:pPr>
        <w:pStyle w:val="ListParagraph"/>
        <w:ind w:left="1789"/>
        <w:rPr>
          <w:rFonts w:ascii="Arial" w:hAnsi="Arial" w:cs="Arial"/>
        </w:rPr>
      </w:pPr>
    </w:p>
    <w:p w14:paraId="0BF7D1E0" w14:textId="13A0A28F" w:rsidR="00A83EDE" w:rsidRDefault="000D311E" w:rsidP="00A83EDE">
      <w:pPr>
        <w:pStyle w:val="ListParagraph"/>
        <w:ind w:left="1789"/>
        <w:jc w:val="both"/>
        <w:rPr>
          <w:rFonts w:ascii="Arial" w:hAnsi="Arial" w:cs="Arial"/>
        </w:rPr>
      </w:pPr>
      <w:r>
        <w:rPr>
          <w:rFonts w:ascii="Arial" w:hAnsi="Arial" w:cs="Arial"/>
        </w:rPr>
        <w:t xml:space="preserve">BE </w:t>
      </w:r>
      <w:r w:rsidR="007D1882">
        <w:rPr>
          <w:rFonts w:ascii="Arial" w:hAnsi="Arial" w:cs="Arial"/>
        </w:rPr>
        <w:t xml:space="preserve">gave a </w:t>
      </w:r>
      <w:r w:rsidR="003F47E7">
        <w:rPr>
          <w:rFonts w:ascii="Arial" w:hAnsi="Arial" w:cs="Arial"/>
        </w:rPr>
        <w:t xml:space="preserve">short progress update regarding </w:t>
      </w:r>
      <w:r w:rsidR="007D1882">
        <w:rPr>
          <w:rFonts w:ascii="Arial" w:hAnsi="Arial" w:cs="Arial"/>
        </w:rPr>
        <w:t>the A</w:t>
      </w:r>
      <w:r w:rsidR="003F47E7">
        <w:rPr>
          <w:rFonts w:ascii="Arial" w:hAnsi="Arial" w:cs="Arial"/>
        </w:rPr>
        <w:t xml:space="preserve">ge </w:t>
      </w:r>
      <w:r w:rsidR="007D1882">
        <w:rPr>
          <w:rFonts w:ascii="Arial" w:hAnsi="Arial" w:cs="Arial"/>
        </w:rPr>
        <w:t>F</w:t>
      </w:r>
      <w:r w:rsidR="003F47E7">
        <w:rPr>
          <w:rFonts w:ascii="Arial" w:hAnsi="Arial" w:cs="Arial"/>
        </w:rPr>
        <w:t xml:space="preserve">riendly </w:t>
      </w:r>
      <w:r w:rsidR="007D1882">
        <w:rPr>
          <w:rFonts w:ascii="Arial" w:hAnsi="Arial" w:cs="Arial"/>
        </w:rPr>
        <w:t>C</w:t>
      </w:r>
      <w:r w:rsidR="003F47E7">
        <w:rPr>
          <w:rFonts w:ascii="Arial" w:hAnsi="Arial" w:cs="Arial"/>
        </w:rPr>
        <w:t>omm</w:t>
      </w:r>
      <w:r w:rsidR="007D1882">
        <w:rPr>
          <w:rFonts w:ascii="Arial" w:hAnsi="Arial" w:cs="Arial"/>
        </w:rPr>
        <w:t xml:space="preserve">unities </w:t>
      </w:r>
      <w:r w:rsidR="003F47E7">
        <w:rPr>
          <w:rFonts w:ascii="Arial" w:hAnsi="Arial" w:cs="Arial"/>
        </w:rPr>
        <w:t xml:space="preserve"> </w:t>
      </w:r>
      <w:r w:rsidR="007D1882">
        <w:rPr>
          <w:rFonts w:ascii="Arial" w:hAnsi="Arial" w:cs="Arial"/>
        </w:rPr>
        <w:t>P</w:t>
      </w:r>
      <w:r w:rsidR="003F47E7">
        <w:rPr>
          <w:rFonts w:ascii="Arial" w:hAnsi="Arial" w:cs="Arial"/>
        </w:rPr>
        <w:t xml:space="preserve">rogramme </w:t>
      </w:r>
      <w:r w:rsidR="007D1882">
        <w:rPr>
          <w:rFonts w:ascii="Arial" w:hAnsi="Arial" w:cs="Arial"/>
        </w:rPr>
        <w:t xml:space="preserve">and the </w:t>
      </w:r>
      <w:r w:rsidR="003F47E7">
        <w:rPr>
          <w:rFonts w:ascii="Arial" w:hAnsi="Arial" w:cs="Arial"/>
        </w:rPr>
        <w:t xml:space="preserve">positive work </w:t>
      </w:r>
      <w:r w:rsidR="007D1882">
        <w:rPr>
          <w:rFonts w:ascii="Arial" w:hAnsi="Arial" w:cs="Arial"/>
        </w:rPr>
        <w:t xml:space="preserve">undertaken </w:t>
      </w:r>
      <w:r w:rsidR="003F47E7">
        <w:rPr>
          <w:rFonts w:ascii="Arial" w:hAnsi="Arial" w:cs="Arial"/>
        </w:rPr>
        <w:t xml:space="preserve">across the </w:t>
      </w:r>
      <w:r w:rsidR="007D1882">
        <w:rPr>
          <w:rFonts w:ascii="Arial" w:hAnsi="Arial" w:cs="Arial"/>
        </w:rPr>
        <w:t>A</w:t>
      </w:r>
      <w:r w:rsidR="003F47E7">
        <w:rPr>
          <w:rFonts w:ascii="Arial" w:hAnsi="Arial" w:cs="Arial"/>
        </w:rPr>
        <w:t>uthority</w:t>
      </w:r>
      <w:r w:rsidR="007D1882">
        <w:rPr>
          <w:rFonts w:ascii="Arial" w:hAnsi="Arial" w:cs="Arial"/>
        </w:rPr>
        <w:t xml:space="preserve"> which included </w:t>
      </w:r>
      <w:r w:rsidR="003F47E7">
        <w:rPr>
          <w:rFonts w:ascii="Arial" w:hAnsi="Arial" w:cs="Arial"/>
        </w:rPr>
        <w:t xml:space="preserve">moving towards </w:t>
      </w:r>
      <w:r w:rsidR="007D1882">
        <w:rPr>
          <w:rFonts w:ascii="Arial" w:hAnsi="Arial" w:cs="Arial"/>
        </w:rPr>
        <w:t>an A</w:t>
      </w:r>
      <w:r w:rsidR="003F47E7">
        <w:rPr>
          <w:rFonts w:ascii="Arial" w:hAnsi="Arial" w:cs="Arial"/>
        </w:rPr>
        <w:t xml:space="preserve">ge </w:t>
      </w:r>
      <w:r w:rsidR="007D1882">
        <w:rPr>
          <w:rFonts w:ascii="Arial" w:hAnsi="Arial" w:cs="Arial"/>
        </w:rPr>
        <w:t>F</w:t>
      </w:r>
      <w:r w:rsidR="003F47E7">
        <w:rPr>
          <w:rFonts w:ascii="Arial" w:hAnsi="Arial" w:cs="Arial"/>
        </w:rPr>
        <w:t xml:space="preserve">riendly </w:t>
      </w:r>
      <w:r w:rsidR="007D1882">
        <w:rPr>
          <w:rFonts w:ascii="Arial" w:hAnsi="Arial" w:cs="Arial"/>
        </w:rPr>
        <w:t>L</w:t>
      </w:r>
      <w:r w:rsidR="003F47E7">
        <w:rPr>
          <w:rFonts w:ascii="Arial" w:hAnsi="Arial" w:cs="Arial"/>
        </w:rPr>
        <w:t xml:space="preserve">ocal </w:t>
      </w:r>
      <w:r w:rsidR="007D1882">
        <w:rPr>
          <w:rFonts w:ascii="Arial" w:hAnsi="Arial" w:cs="Arial"/>
        </w:rPr>
        <w:t>A</w:t>
      </w:r>
      <w:r w:rsidR="003F47E7">
        <w:rPr>
          <w:rFonts w:ascii="Arial" w:hAnsi="Arial" w:cs="Arial"/>
        </w:rPr>
        <w:t>uth</w:t>
      </w:r>
      <w:r w:rsidR="007D1882">
        <w:rPr>
          <w:rFonts w:ascii="Arial" w:hAnsi="Arial" w:cs="Arial"/>
        </w:rPr>
        <w:t xml:space="preserve">ority. </w:t>
      </w:r>
    </w:p>
    <w:p w14:paraId="3D3B2843" w14:textId="77777777" w:rsidR="00A83EDE" w:rsidRDefault="00A83EDE" w:rsidP="000D311E">
      <w:pPr>
        <w:pStyle w:val="ListParagraph"/>
        <w:ind w:left="1789"/>
        <w:rPr>
          <w:rFonts w:ascii="Arial" w:hAnsi="Arial" w:cs="Arial"/>
        </w:rPr>
      </w:pPr>
    </w:p>
    <w:p w14:paraId="21845A6C" w14:textId="77777777" w:rsidR="007D1882" w:rsidRDefault="007D1882" w:rsidP="00A83EDE">
      <w:pPr>
        <w:pStyle w:val="ListParagraph"/>
        <w:ind w:left="1789"/>
        <w:jc w:val="both"/>
        <w:rPr>
          <w:rFonts w:ascii="Arial" w:hAnsi="Arial" w:cs="Arial"/>
        </w:rPr>
      </w:pPr>
      <w:r>
        <w:rPr>
          <w:rFonts w:ascii="Arial" w:hAnsi="Arial" w:cs="Arial"/>
        </w:rPr>
        <w:t xml:space="preserve">BE added that it was hoped that the final report in relation to Age Friendly Communities would be presented to the PSB in April and following approval </w:t>
      </w:r>
      <w:r w:rsidR="00A83EDE">
        <w:rPr>
          <w:rFonts w:ascii="Arial" w:hAnsi="Arial" w:cs="Arial"/>
        </w:rPr>
        <w:t xml:space="preserve">the </w:t>
      </w:r>
      <w:r>
        <w:rPr>
          <w:rFonts w:ascii="Arial" w:hAnsi="Arial" w:cs="Arial"/>
        </w:rPr>
        <w:t xml:space="preserve">project </w:t>
      </w:r>
      <w:r w:rsidR="00A83EDE">
        <w:rPr>
          <w:rFonts w:ascii="Arial" w:hAnsi="Arial" w:cs="Arial"/>
        </w:rPr>
        <w:t>c</w:t>
      </w:r>
      <w:r>
        <w:rPr>
          <w:rFonts w:ascii="Arial" w:hAnsi="Arial" w:cs="Arial"/>
        </w:rPr>
        <w:t xml:space="preserve">ould be launched. </w:t>
      </w:r>
    </w:p>
    <w:p w14:paraId="6D8DB108" w14:textId="77777777" w:rsidR="003F47E7" w:rsidRDefault="003F47E7" w:rsidP="00475F4F">
      <w:pPr>
        <w:pStyle w:val="ListParagraph"/>
        <w:ind w:left="1789"/>
        <w:rPr>
          <w:rFonts w:ascii="Arial" w:hAnsi="Arial" w:cs="Arial"/>
        </w:rPr>
      </w:pPr>
    </w:p>
    <w:p w14:paraId="6FCD6AE7" w14:textId="77777777" w:rsidR="00250CD6" w:rsidRDefault="000D1BB3" w:rsidP="00250CD6">
      <w:pPr>
        <w:pStyle w:val="ListParagraph"/>
        <w:numPr>
          <w:ilvl w:val="0"/>
          <w:numId w:val="16"/>
        </w:numPr>
        <w:rPr>
          <w:rFonts w:ascii="Arial" w:hAnsi="Arial" w:cs="Arial"/>
        </w:rPr>
      </w:pPr>
      <w:r w:rsidRPr="00475F4F">
        <w:rPr>
          <w:rFonts w:ascii="Arial" w:hAnsi="Arial" w:cs="Arial"/>
        </w:rPr>
        <w:t>Community Safety Hub</w:t>
      </w:r>
      <w:r w:rsidR="00475F4F">
        <w:rPr>
          <w:rFonts w:ascii="Arial" w:hAnsi="Arial" w:cs="Arial"/>
        </w:rPr>
        <w:t xml:space="preserve"> </w:t>
      </w:r>
    </w:p>
    <w:p w14:paraId="368B0872" w14:textId="77777777" w:rsidR="00475F4F" w:rsidRDefault="00475F4F" w:rsidP="00475F4F">
      <w:pPr>
        <w:pStyle w:val="ListParagraph"/>
        <w:ind w:left="1789"/>
        <w:rPr>
          <w:rFonts w:ascii="Arial" w:hAnsi="Arial" w:cs="Arial"/>
        </w:rPr>
      </w:pPr>
    </w:p>
    <w:p w14:paraId="0ECFBFE1" w14:textId="0EDEBA63" w:rsidR="007D1882" w:rsidRDefault="007D1882" w:rsidP="00A83EDE">
      <w:pPr>
        <w:pStyle w:val="ListParagraph"/>
        <w:ind w:left="1789"/>
        <w:jc w:val="both"/>
        <w:rPr>
          <w:rFonts w:ascii="Arial" w:hAnsi="Arial" w:cs="Arial"/>
        </w:rPr>
      </w:pPr>
      <w:r>
        <w:rPr>
          <w:rFonts w:ascii="Arial" w:hAnsi="Arial" w:cs="Arial"/>
        </w:rPr>
        <w:t xml:space="preserve">A </w:t>
      </w:r>
      <w:r w:rsidR="003F47E7">
        <w:rPr>
          <w:rFonts w:ascii="Arial" w:hAnsi="Arial" w:cs="Arial"/>
        </w:rPr>
        <w:t>brief overview</w:t>
      </w:r>
      <w:r>
        <w:rPr>
          <w:rFonts w:ascii="Arial" w:hAnsi="Arial" w:cs="Arial"/>
        </w:rPr>
        <w:t xml:space="preserve"> of the report was provided and reference was made to the </w:t>
      </w:r>
      <w:r w:rsidR="003F47E7">
        <w:rPr>
          <w:rFonts w:ascii="Arial" w:hAnsi="Arial" w:cs="Arial"/>
        </w:rPr>
        <w:t>fortnightly task meetings</w:t>
      </w:r>
      <w:r>
        <w:rPr>
          <w:rFonts w:ascii="Arial" w:hAnsi="Arial" w:cs="Arial"/>
        </w:rPr>
        <w:t>. S</w:t>
      </w:r>
      <w:r w:rsidR="00061700">
        <w:rPr>
          <w:rFonts w:ascii="Arial" w:hAnsi="Arial" w:cs="Arial"/>
        </w:rPr>
        <w:t xml:space="preserve">C </w:t>
      </w:r>
      <w:r>
        <w:rPr>
          <w:rFonts w:ascii="Arial" w:hAnsi="Arial" w:cs="Arial"/>
        </w:rPr>
        <w:t xml:space="preserve">welcomed member participation in the meetings which was an opportunity for information </w:t>
      </w:r>
      <w:r w:rsidR="003F47E7">
        <w:rPr>
          <w:rFonts w:ascii="Arial" w:hAnsi="Arial" w:cs="Arial"/>
        </w:rPr>
        <w:t xml:space="preserve">sharing across </w:t>
      </w:r>
      <w:r>
        <w:rPr>
          <w:rFonts w:ascii="Arial" w:hAnsi="Arial" w:cs="Arial"/>
        </w:rPr>
        <w:t>the different partner agencies.</w:t>
      </w:r>
    </w:p>
    <w:p w14:paraId="5300D2A2" w14:textId="77777777" w:rsidR="007D1882" w:rsidRDefault="007D1882" w:rsidP="00475F4F">
      <w:pPr>
        <w:pStyle w:val="ListParagraph"/>
        <w:ind w:left="1789"/>
        <w:rPr>
          <w:rFonts w:ascii="Arial" w:hAnsi="Arial" w:cs="Arial"/>
        </w:rPr>
      </w:pPr>
    </w:p>
    <w:p w14:paraId="619D7E05" w14:textId="5EFBD513" w:rsidR="00475F4F" w:rsidRDefault="007D1882" w:rsidP="00A83EDE">
      <w:pPr>
        <w:pStyle w:val="ListParagraph"/>
        <w:ind w:left="1789"/>
        <w:jc w:val="both"/>
        <w:rPr>
          <w:rFonts w:ascii="Arial" w:hAnsi="Arial" w:cs="Arial"/>
        </w:rPr>
      </w:pPr>
      <w:r>
        <w:rPr>
          <w:rFonts w:ascii="Arial" w:hAnsi="Arial" w:cs="Arial"/>
        </w:rPr>
        <w:t>S</w:t>
      </w:r>
      <w:r w:rsidR="00061700">
        <w:rPr>
          <w:rFonts w:ascii="Arial" w:hAnsi="Arial" w:cs="Arial"/>
        </w:rPr>
        <w:t xml:space="preserve">C </w:t>
      </w:r>
      <w:r>
        <w:rPr>
          <w:rFonts w:ascii="Arial" w:hAnsi="Arial" w:cs="Arial"/>
        </w:rPr>
        <w:t xml:space="preserve">advised that the </w:t>
      </w:r>
      <w:r w:rsidR="001B60F7">
        <w:rPr>
          <w:rFonts w:ascii="Arial" w:hAnsi="Arial" w:cs="Arial"/>
        </w:rPr>
        <w:t xml:space="preserve">impact of the </w:t>
      </w:r>
      <w:r>
        <w:rPr>
          <w:rFonts w:ascii="Arial" w:hAnsi="Arial" w:cs="Arial"/>
        </w:rPr>
        <w:t xml:space="preserve">hub had been </w:t>
      </w:r>
      <w:r w:rsidR="001B60F7">
        <w:rPr>
          <w:rFonts w:ascii="Arial" w:hAnsi="Arial" w:cs="Arial"/>
        </w:rPr>
        <w:t>very effective in progressing and addressing issues</w:t>
      </w:r>
      <w:r w:rsidR="00A83EDE">
        <w:rPr>
          <w:rFonts w:ascii="Arial" w:hAnsi="Arial" w:cs="Arial"/>
        </w:rPr>
        <w:t xml:space="preserve"> which was highlighted in </w:t>
      </w:r>
      <w:r w:rsidR="001B60F7">
        <w:rPr>
          <w:rFonts w:ascii="Arial" w:hAnsi="Arial" w:cs="Arial"/>
        </w:rPr>
        <w:t xml:space="preserve">the success stories as outlined in the report. </w:t>
      </w:r>
    </w:p>
    <w:p w14:paraId="71F8789B" w14:textId="77777777" w:rsidR="003F47E7" w:rsidRDefault="003F47E7" w:rsidP="00475F4F">
      <w:pPr>
        <w:pStyle w:val="ListParagraph"/>
        <w:ind w:left="1789"/>
        <w:rPr>
          <w:rFonts w:ascii="Arial" w:hAnsi="Arial" w:cs="Arial"/>
        </w:rPr>
      </w:pPr>
    </w:p>
    <w:p w14:paraId="6437B6A3" w14:textId="77777777" w:rsidR="001B60F7" w:rsidRDefault="001B60F7" w:rsidP="00A83EDE">
      <w:pPr>
        <w:pStyle w:val="ListParagraph"/>
        <w:ind w:left="1789"/>
        <w:jc w:val="both"/>
        <w:rPr>
          <w:rFonts w:ascii="Arial" w:hAnsi="Arial" w:cs="Arial"/>
        </w:rPr>
      </w:pPr>
      <w:r>
        <w:rPr>
          <w:rFonts w:ascii="Arial" w:hAnsi="Arial" w:cs="Arial"/>
        </w:rPr>
        <w:t xml:space="preserve">It was added that it had been informed that there was a risk of funding ceasing which would impact the </w:t>
      </w:r>
      <w:r w:rsidR="003F47E7">
        <w:rPr>
          <w:rFonts w:ascii="Arial" w:hAnsi="Arial" w:cs="Arial"/>
        </w:rPr>
        <w:t xml:space="preserve">co-ordinator </w:t>
      </w:r>
      <w:r>
        <w:rPr>
          <w:rFonts w:ascii="Arial" w:hAnsi="Arial" w:cs="Arial"/>
        </w:rPr>
        <w:t xml:space="preserve">which was </w:t>
      </w:r>
      <w:r w:rsidR="003F47E7">
        <w:rPr>
          <w:rFonts w:ascii="Arial" w:hAnsi="Arial" w:cs="Arial"/>
        </w:rPr>
        <w:t>funded by OPCC</w:t>
      </w:r>
      <w:r>
        <w:rPr>
          <w:rFonts w:ascii="Arial" w:hAnsi="Arial" w:cs="Arial"/>
        </w:rPr>
        <w:t xml:space="preserve"> and at present investigations were ongoing to ascertain any support available for the </w:t>
      </w:r>
      <w:r w:rsidR="00A83EDE">
        <w:rPr>
          <w:rFonts w:ascii="Arial" w:hAnsi="Arial" w:cs="Arial"/>
        </w:rPr>
        <w:t>H</w:t>
      </w:r>
      <w:r>
        <w:rPr>
          <w:rFonts w:ascii="Arial" w:hAnsi="Arial" w:cs="Arial"/>
        </w:rPr>
        <w:t>ub going forward.</w:t>
      </w:r>
      <w:r w:rsidR="003F47E7">
        <w:rPr>
          <w:rFonts w:ascii="Arial" w:hAnsi="Arial" w:cs="Arial"/>
        </w:rPr>
        <w:t xml:space="preserve"> </w:t>
      </w:r>
    </w:p>
    <w:p w14:paraId="48666D72" w14:textId="77777777" w:rsidR="00475F4F" w:rsidRPr="00475F4F" w:rsidRDefault="00475F4F" w:rsidP="00475F4F">
      <w:pPr>
        <w:pStyle w:val="ListParagraph"/>
        <w:ind w:left="1789"/>
        <w:rPr>
          <w:rFonts w:ascii="Arial" w:hAnsi="Arial" w:cs="Arial"/>
        </w:rPr>
      </w:pPr>
    </w:p>
    <w:p w14:paraId="1C818D47" w14:textId="77777777" w:rsidR="00D559D1" w:rsidRDefault="00250CD6" w:rsidP="00475F4F">
      <w:pPr>
        <w:pStyle w:val="ListParagraph"/>
        <w:numPr>
          <w:ilvl w:val="0"/>
          <w:numId w:val="16"/>
        </w:numPr>
        <w:rPr>
          <w:rFonts w:ascii="Arial" w:hAnsi="Arial" w:cs="Arial"/>
        </w:rPr>
      </w:pPr>
      <w:r>
        <w:rPr>
          <w:rFonts w:ascii="Arial" w:hAnsi="Arial" w:cs="Arial"/>
        </w:rPr>
        <w:t>Performance Management Framework</w:t>
      </w:r>
    </w:p>
    <w:p w14:paraId="31158E9F" w14:textId="77777777" w:rsidR="00475F4F" w:rsidRDefault="00475F4F" w:rsidP="00475F4F">
      <w:pPr>
        <w:pStyle w:val="ListParagraph"/>
        <w:ind w:left="1789"/>
        <w:rPr>
          <w:rFonts w:ascii="Arial" w:hAnsi="Arial" w:cs="Arial"/>
        </w:rPr>
      </w:pPr>
    </w:p>
    <w:p w14:paraId="230D3B96" w14:textId="716796F5" w:rsidR="003F47E7" w:rsidRDefault="003F47E7" w:rsidP="00A83EDE">
      <w:pPr>
        <w:pStyle w:val="ListParagraph"/>
        <w:ind w:left="1789"/>
        <w:jc w:val="both"/>
        <w:rPr>
          <w:rFonts w:ascii="Arial" w:hAnsi="Arial" w:cs="Arial"/>
        </w:rPr>
      </w:pPr>
      <w:r>
        <w:rPr>
          <w:rFonts w:ascii="Arial" w:hAnsi="Arial" w:cs="Arial"/>
        </w:rPr>
        <w:lastRenderedPageBreak/>
        <w:t xml:space="preserve">BE </w:t>
      </w:r>
      <w:r w:rsidR="001B60F7">
        <w:rPr>
          <w:rFonts w:ascii="Arial" w:hAnsi="Arial" w:cs="Arial"/>
        </w:rPr>
        <w:t>noted the report which was self-explanatory and referred to examples of templates contained therein for information.</w:t>
      </w:r>
      <w:r w:rsidR="00061700">
        <w:rPr>
          <w:rFonts w:ascii="Arial" w:hAnsi="Arial" w:cs="Arial"/>
        </w:rPr>
        <w:t xml:space="preserve"> The PMF was approved. </w:t>
      </w:r>
    </w:p>
    <w:p w14:paraId="4DB3AA74" w14:textId="77777777" w:rsidR="00475F4F" w:rsidRDefault="00475F4F" w:rsidP="00475F4F">
      <w:pPr>
        <w:pStyle w:val="ListParagraph"/>
        <w:ind w:left="1789"/>
        <w:rPr>
          <w:rFonts w:ascii="Arial" w:hAnsi="Arial" w:cs="Arial"/>
        </w:rPr>
      </w:pPr>
    </w:p>
    <w:p w14:paraId="009F107E" w14:textId="77777777" w:rsidR="00250CD6" w:rsidRDefault="00E54BE1" w:rsidP="00475F4F">
      <w:pPr>
        <w:pStyle w:val="ListParagraph"/>
        <w:numPr>
          <w:ilvl w:val="0"/>
          <w:numId w:val="16"/>
        </w:numPr>
        <w:rPr>
          <w:rFonts w:ascii="Arial" w:hAnsi="Arial" w:cs="Arial"/>
        </w:rPr>
      </w:pPr>
      <w:r>
        <w:rPr>
          <w:rFonts w:ascii="Arial" w:hAnsi="Arial" w:cs="Arial"/>
        </w:rPr>
        <w:t xml:space="preserve">Public Services Board Development – WAO Review </w:t>
      </w:r>
    </w:p>
    <w:p w14:paraId="714857E9" w14:textId="77777777" w:rsidR="003F47E7" w:rsidRDefault="003F47E7" w:rsidP="003F47E7">
      <w:pPr>
        <w:pStyle w:val="ListParagraph"/>
        <w:ind w:left="1789"/>
        <w:rPr>
          <w:rFonts w:ascii="Arial" w:hAnsi="Arial" w:cs="Arial"/>
        </w:rPr>
      </w:pPr>
    </w:p>
    <w:p w14:paraId="7F6170F1" w14:textId="77777777" w:rsidR="003F47E7" w:rsidRPr="00756DD2" w:rsidRDefault="00A83EDE" w:rsidP="00756DD2">
      <w:pPr>
        <w:pStyle w:val="ListParagraph"/>
        <w:ind w:left="1789"/>
        <w:jc w:val="both"/>
        <w:rPr>
          <w:rFonts w:ascii="Arial" w:hAnsi="Arial" w:cs="Arial"/>
        </w:rPr>
      </w:pPr>
      <w:r>
        <w:rPr>
          <w:rFonts w:ascii="Arial" w:hAnsi="Arial" w:cs="Arial"/>
        </w:rPr>
        <w:t xml:space="preserve">BE </w:t>
      </w:r>
      <w:r w:rsidR="00A15173">
        <w:rPr>
          <w:rFonts w:ascii="Arial" w:hAnsi="Arial" w:cs="Arial"/>
        </w:rPr>
        <w:t>advised that discussions had been undertaken with</w:t>
      </w:r>
      <w:r w:rsidR="003F47E7">
        <w:rPr>
          <w:rFonts w:ascii="Arial" w:hAnsi="Arial" w:cs="Arial"/>
        </w:rPr>
        <w:t xml:space="preserve"> Academi Wales </w:t>
      </w:r>
      <w:r w:rsidR="00A15173">
        <w:rPr>
          <w:rFonts w:ascii="Arial" w:hAnsi="Arial" w:cs="Arial"/>
        </w:rPr>
        <w:t xml:space="preserve">to facilitate a </w:t>
      </w:r>
      <w:r w:rsidR="003F47E7">
        <w:rPr>
          <w:rFonts w:ascii="Arial" w:hAnsi="Arial" w:cs="Arial"/>
        </w:rPr>
        <w:t xml:space="preserve">development session </w:t>
      </w:r>
      <w:r w:rsidR="00A15173">
        <w:rPr>
          <w:rFonts w:ascii="Arial" w:hAnsi="Arial" w:cs="Arial"/>
        </w:rPr>
        <w:t>following on from the session held in April 2019 and suggested that the findings of the</w:t>
      </w:r>
      <w:r w:rsidR="003F47E7">
        <w:rPr>
          <w:rFonts w:ascii="Arial" w:hAnsi="Arial" w:cs="Arial"/>
        </w:rPr>
        <w:t xml:space="preserve"> WAO </w:t>
      </w:r>
      <w:r w:rsidR="00A15173">
        <w:rPr>
          <w:rFonts w:ascii="Arial" w:hAnsi="Arial" w:cs="Arial"/>
        </w:rPr>
        <w:t>R</w:t>
      </w:r>
      <w:r w:rsidR="003F47E7">
        <w:rPr>
          <w:rFonts w:ascii="Arial" w:hAnsi="Arial" w:cs="Arial"/>
        </w:rPr>
        <w:t>eview</w:t>
      </w:r>
      <w:r w:rsidR="00A15173">
        <w:rPr>
          <w:rFonts w:ascii="Arial" w:hAnsi="Arial" w:cs="Arial"/>
        </w:rPr>
        <w:t xml:space="preserve"> also be</w:t>
      </w:r>
      <w:r w:rsidR="00756DD2">
        <w:rPr>
          <w:rFonts w:ascii="Arial" w:hAnsi="Arial" w:cs="Arial"/>
        </w:rPr>
        <w:t xml:space="preserve"> considered</w:t>
      </w:r>
      <w:r w:rsidR="00A15173">
        <w:rPr>
          <w:rFonts w:ascii="Arial" w:hAnsi="Arial" w:cs="Arial"/>
        </w:rPr>
        <w:t>.</w:t>
      </w:r>
      <w:r w:rsidR="00756DD2">
        <w:rPr>
          <w:rFonts w:ascii="Arial" w:hAnsi="Arial" w:cs="Arial"/>
        </w:rPr>
        <w:t xml:space="preserve"> </w:t>
      </w:r>
      <w:r w:rsidR="00A15173" w:rsidRPr="00756DD2">
        <w:rPr>
          <w:rFonts w:ascii="Arial" w:hAnsi="Arial" w:cs="Arial"/>
        </w:rPr>
        <w:t>It was hoped that the session would be held late March early April and once a date/time had been confirmed information would be circulated.</w:t>
      </w:r>
    </w:p>
    <w:p w14:paraId="5836B720" w14:textId="77777777" w:rsidR="00A15173" w:rsidRDefault="00A15173">
      <w:pPr>
        <w:rPr>
          <w:rFonts w:ascii="Arial" w:hAnsi="Arial" w:cs="Arial"/>
          <w:b/>
          <w:u w:val="single"/>
        </w:rPr>
      </w:pPr>
    </w:p>
    <w:p w14:paraId="461C1DEB" w14:textId="77777777" w:rsidR="00756DD2" w:rsidRDefault="00756DD2">
      <w:pPr>
        <w:rPr>
          <w:rFonts w:ascii="Arial" w:hAnsi="Arial" w:cs="Arial"/>
          <w:b/>
          <w:u w:val="single"/>
        </w:rPr>
      </w:pPr>
      <w:r>
        <w:rPr>
          <w:rFonts w:ascii="Arial" w:hAnsi="Arial" w:cs="Arial"/>
          <w:b/>
          <w:u w:val="single"/>
        </w:rPr>
        <w:br w:type="page"/>
      </w:r>
    </w:p>
    <w:p w14:paraId="3FB48B4D" w14:textId="77777777" w:rsidR="00240747" w:rsidRDefault="00240747" w:rsidP="00240747">
      <w:pPr>
        <w:jc w:val="center"/>
        <w:rPr>
          <w:rFonts w:ascii="Arial" w:hAnsi="Arial" w:cs="Arial"/>
          <w:b/>
          <w:u w:val="single"/>
        </w:rPr>
      </w:pPr>
      <w:r w:rsidRPr="004F0EF4">
        <w:rPr>
          <w:rFonts w:ascii="Arial" w:hAnsi="Arial" w:cs="Arial"/>
          <w:b/>
          <w:u w:val="single"/>
        </w:rPr>
        <w:lastRenderedPageBreak/>
        <w:t>PART 2 - PARTNERSHIP BUSINESS</w:t>
      </w:r>
    </w:p>
    <w:p w14:paraId="0C50D507" w14:textId="77777777" w:rsidR="00240747" w:rsidRDefault="00240747" w:rsidP="00240747">
      <w:pPr>
        <w:rPr>
          <w:rFonts w:ascii="Arial" w:hAnsi="Arial" w:cs="Arial"/>
          <w:b/>
          <w:u w:val="single"/>
        </w:rPr>
      </w:pPr>
    </w:p>
    <w:p w14:paraId="14092F09" w14:textId="77777777" w:rsidR="00E54BE1" w:rsidRPr="00475F4F" w:rsidRDefault="00E54BE1" w:rsidP="00240747">
      <w:pPr>
        <w:rPr>
          <w:rFonts w:ascii="Arial" w:hAnsi="Arial" w:cs="Arial"/>
          <w:b/>
          <w:i/>
        </w:rPr>
      </w:pPr>
      <w:r w:rsidRPr="00475F4F">
        <w:rPr>
          <w:rFonts w:ascii="Arial" w:hAnsi="Arial" w:cs="Arial"/>
          <w:b/>
          <w:i/>
        </w:rPr>
        <w:t xml:space="preserve">For consideration under Community Safety Partnership Powers </w:t>
      </w:r>
    </w:p>
    <w:p w14:paraId="3F5E164E" w14:textId="77777777" w:rsidR="00E54BE1" w:rsidRDefault="00E54BE1" w:rsidP="00240747">
      <w:pPr>
        <w:rPr>
          <w:rFonts w:ascii="Arial" w:hAnsi="Arial" w:cs="Arial"/>
          <w:b/>
          <w:u w:val="single"/>
        </w:rPr>
      </w:pPr>
    </w:p>
    <w:p w14:paraId="178A845B" w14:textId="77777777" w:rsidR="00240747" w:rsidRDefault="00475F4F" w:rsidP="00240747">
      <w:pPr>
        <w:rPr>
          <w:rFonts w:ascii="Arial" w:hAnsi="Arial" w:cs="Arial"/>
        </w:rPr>
      </w:pPr>
      <w:r>
        <w:rPr>
          <w:rFonts w:ascii="Arial" w:hAnsi="Arial" w:cs="Arial"/>
        </w:rPr>
        <w:t>5.</w:t>
      </w:r>
      <w:r>
        <w:rPr>
          <w:rFonts w:ascii="Arial" w:hAnsi="Arial" w:cs="Arial"/>
        </w:rPr>
        <w:tab/>
      </w:r>
      <w:r w:rsidR="00D559D1">
        <w:rPr>
          <w:rFonts w:ascii="Arial" w:hAnsi="Arial" w:cs="Arial"/>
          <w:b/>
        </w:rPr>
        <w:t>Com</w:t>
      </w:r>
      <w:r w:rsidR="00E54BE1">
        <w:rPr>
          <w:rFonts w:ascii="Arial" w:hAnsi="Arial" w:cs="Arial"/>
          <w:b/>
        </w:rPr>
        <w:t>munity Safety and Youth Offending Contributions</w:t>
      </w:r>
      <w:r w:rsidR="00E54BE1" w:rsidRPr="00AD15DF">
        <w:rPr>
          <w:rFonts w:ascii="Arial" w:hAnsi="Arial" w:cs="Arial"/>
        </w:rPr>
        <w:t xml:space="preserve"> </w:t>
      </w:r>
    </w:p>
    <w:p w14:paraId="38045E9E" w14:textId="77777777" w:rsidR="003F47E7" w:rsidRDefault="003F47E7" w:rsidP="00240747">
      <w:pPr>
        <w:rPr>
          <w:rFonts w:ascii="Arial" w:hAnsi="Arial" w:cs="Arial"/>
        </w:rPr>
      </w:pPr>
    </w:p>
    <w:p w14:paraId="1AAE98C9" w14:textId="77777777" w:rsidR="0022427F" w:rsidRDefault="003F47E7" w:rsidP="00756DD2">
      <w:pPr>
        <w:ind w:left="720"/>
        <w:jc w:val="both"/>
        <w:rPr>
          <w:rFonts w:ascii="Arial" w:hAnsi="Arial" w:cs="Arial"/>
        </w:rPr>
      </w:pPr>
      <w:r>
        <w:rPr>
          <w:rFonts w:ascii="Arial" w:hAnsi="Arial" w:cs="Arial"/>
        </w:rPr>
        <w:t xml:space="preserve">JR </w:t>
      </w:r>
      <w:r w:rsidR="00A15173">
        <w:rPr>
          <w:rFonts w:ascii="Arial" w:hAnsi="Arial" w:cs="Arial"/>
        </w:rPr>
        <w:t xml:space="preserve">explained that the report outlined the proposed </w:t>
      </w:r>
      <w:r>
        <w:rPr>
          <w:rFonts w:ascii="Arial" w:hAnsi="Arial" w:cs="Arial"/>
        </w:rPr>
        <w:t xml:space="preserve">future funding for </w:t>
      </w:r>
      <w:r w:rsidR="00A15173">
        <w:rPr>
          <w:rFonts w:ascii="Arial" w:hAnsi="Arial" w:cs="Arial"/>
        </w:rPr>
        <w:t>C</w:t>
      </w:r>
      <w:r>
        <w:rPr>
          <w:rFonts w:ascii="Arial" w:hAnsi="Arial" w:cs="Arial"/>
        </w:rPr>
        <w:t xml:space="preserve">ommunity </w:t>
      </w:r>
      <w:r w:rsidR="00A15173">
        <w:rPr>
          <w:rFonts w:ascii="Arial" w:hAnsi="Arial" w:cs="Arial"/>
        </w:rPr>
        <w:t>S</w:t>
      </w:r>
      <w:r>
        <w:rPr>
          <w:rFonts w:ascii="Arial" w:hAnsi="Arial" w:cs="Arial"/>
        </w:rPr>
        <w:t>afe</w:t>
      </w:r>
      <w:r w:rsidR="00A15173">
        <w:rPr>
          <w:rFonts w:ascii="Arial" w:hAnsi="Arial" w:cs="Arial"/>
        </w:rPr>
        <w:t>t</w:t>
      </w:r>
      <w:r w:rsidR="00796393">
        <w:rPr>
          <w:rFonts w:ascii="Arial" w:hAnsi="Arial" w:cs="Arial"/>
        </w:rPr>
        <w:t>y</w:t>
      </w:r>
      <w:r>
        <w:rPr>
          <w:rFonts w:ascii="Arial" w:hAnsi="Arial" w:cs="Arial"/>
        </w:rPr>
        <w:t xml:space="preserve"> from </w:t>
      </w:r>
      <w:r w:rsidR="00A15173">
        <w:rPr>
          <w:rFonts w:ascii="Arial" w:hAnsi="Arial" w:cs="Arial"/>
        </w:rPr>
        <w:t xml:space="preserve">the </w:t>
      </w:r>
      <w:r>
        <w:rPr>
          <w:rFonts w:ascii="Arial" w:hAnsi="Arial" w:cs="Arial"/>
        </w:rPr>
        <w:t xml:space="preserve">PCC </w:t>
      </w:r>
      <w:r w:rsidR="00A15173">
        <w:rPr>
          <w:rFonts w:ascii="Arial" w:hAnsi="Arial" w:cs="Arial"/>
        </w:rPr>
        <w:t xml:space="preserve">and </w:t>
      </w:r>
      <w:r w:rsidR="0022427F">
        <w:rPr>
          <w:rFonts w:ascii="Arial" w:hAnsi="Arial" w:cs="Arial"/>
        </w:rPr>
        <w:t xml:space="preserve">noted how this </w:t>
      </w:r>
      <w:r w:rsidR="00A15173">
        <w:rPr>
          <w:rFonts w:ascii="Arial" w:hAnsi="Arial" w:cs="Arial"/>
        </w:rPr>
        <w:t xml:space="preserve">would be taken forward and allocated in the future. JR </w:t>
      </w:r>
      <w:r w:rsidR="0022427F">
        <w:rPr>
          <w:rFonts w:ascii="Arial" w:hAnsi="Arial" w:cs="Arial"/>
        </w:rPr>
        <w:t>referred to the options and advised that option 5 was the preferred option which would be in place in April 2020.</w:t>
      </w:r>
    </w:p>
    <w:p w14:paraId="37281224" w14:textId="77777777" w:rsidR="0022427F" w:rsidRDefault="0022427F" w:rsidP="0022427F">
      <w:pPr>
        <w:ind w:left="720"/>
        <w:rPr>
          <w:rFonts w:ascii="Arial" w:hAnsi="Arial" w:cs="Arial"/>
        </w:rPr>
      </w:pPr>
    </w:p>
    <w:p w14:paraId="174CAE9F" w14:textId="77777777" w:rsidR="009E5B5D" w:rsidRDefault="00796393" w:rsidP="00004660">
      <w:pPr>
        <w:ind w:left="720"/>
        <w:jc w:val="both"/>
        <w:rPr>
          <w:rFonts w:ascii="Arial" w:hAnsi="Arial" w:cs="Arial"/>
        </w:rPr>
      </w:pPr>
      <w:r>
        <w:rPr>
          <w:rFonts w:ascii="Arial" w:hAnsi="Arial" w:cs="Arial"/>
        </w:rPr>
        <w:t xml:space="preserve">MM </w:t>
      </w:r>
      <w:r w:rsidR="0022427F">
        <w:rPr>
          <w:rFonts w:ascii="Arial" w:hAnsi="Arial" w:cs="Arial"/>
        </w:rPr>
        <w:t xml:space="preserve">advised that this would have a </w:t>
      </w:r>
      <w:r>
        <w:rPr>
          <w:rFonts w:ascii="Arial" w:hAnsi="Arial" w:cs="Arial"/>
        </w:rPr>
        <w:t>significant detrimental effect on B</w:t>
      </w:r>
      <w:r w:rsidR="0022427F">
        <w:rPr>
          <w:rFonts w:ascii="Arial" w:hAnsi="Arial" w:cs="Arial"/>
        </w:rPr>
        <w:t xml:space="preserve">laenau </w:t>
      </w:r>
      <w:r>
        <w:rPr>
          <w:rFonts w:ascii="Arial" w:hAnsi="Arial" w:cs="Arial"/>
        </w:rPr>
        <w:t>G</w:t>
      </w:r>
      <w:r w:rsidR="0022427F">
        <w:rPr>
          <w:rFonts w:ascii="Arial" w:hAnsi="Arial" w:cs="Arial"/>
        </w:rPr>
        <w:t xml:space="preserve">went’s </w:t>
      </w:r>
      <w:r>
        <w:rPr>
          <w:rFonts w:ascii="Arial" w:hAnsi="Arial" w:cs="Arial"/>
        </w:rPr>
        <w:t xml:space="preserve"> </w:t>
      </w:r>
      <w:r w:rsidR="0022427F">
        <w:rPr>
          <w:rFonts w:ascii="Arial" w:hAnsi="Arial" w:cs="Arial"/>
        </w:rPr>
        <w:t>C</w:t>
      </w:r>
      <w:r>
        <w:rPr>
          <w:rFonts w:ascii="Arial" w:hAnsi="Arial" w:cs="Arial"/>
        </w:rPr>
        <w:t xml:space="preserve">ommunity </w:t>
      </w:r>
      <w:r w:rsidR="0022427F">
        <w:rPr>
          <w:rFonts w:ascii="Arial" w:hAnsi="Arial" w:cs="Arial"/>
        </w:rPr>
        <w:t>S</w:t>
      </w:r>
      <w:r>
        <w:rPr>
          <w:rFonts w:ascii="Arial" w:hAnsi="Arial" w:cs="Arial"/>
        </w:rPr>
        <w:t xml:space="preserve">afety </w:t>
      </w:r>
      <w:r w:rsidR="00756DD2">
        <w:rPr>
          <w:rFonts w:ascii="Arial" w:hAnsi="Arial" w:cs="Arial"/>
        </w:rPr>
        <w:t xml:space="preserve">Team </w:t>
      </w:r>
      <w:r w:rsidR="0022427F">
        <w:rPr>
          <w:rFonts w:ascii="Arial" w:hAnsi="Arial" w:cs="Arial"/>
        </w:rPr>
        <w:t xml:space="preserve">with a </w:t>
      </w:r>
      <w:r>
        <w:rPr>
          <w:rFonts w:ascii="Arial" w:hAnsi="Arial" w:cs="Arial"/>
        </w:rPr>
        <w:t>loss of an officer</w:t>
      </w:r>
      <w:r w:rsidR="00756DD2">
        <w:rPr>
          <w:rFonts w:ascii="Arial" w:hAnsi="Arial" w:cs="Arial"/>
        </w:rPr>
        <w:t xml:space="preserve">. It would also </w:t>
      </w:r>
      <w:r w:rsidR="0022427F">
        <w:rPr>
          <w:rFonts w:ascii="Arial" w:hAnsi="Arial" w:cs="Arial"/>
        </w:rPr>
        <w:t xml:space="preserve">have a negative </w:t>
      </w:r>
      <w:r w:rsidR="00756DD2">
        <w:rPr>
          <w:rFonts w:ascii="Arial" w:hAnsi="Arial" w:cs="Arial"/>
        </w:rPr>
        <w:t xml:space="preserve">effect </w:t>
      </w:r>
      <w:r w:rsidR="0022427F">
        <w:rPr>
          <w:rFonts w:ascii="Arial" w:hAnsi="Arial" w:cs="Arial"/>
        </w:rPr>
        <w:t xml:space="preserve">on Community Safety work undertaken within the Council and with the Hub. MM was of the understanding that a </w:t>
      </w:r>
      <w:r>
        <w:rPr>
          <w:rFonts w:ascii="Arial" w:hAnsi="Arial" w:cs="Arial"/>
        </w:rPr>
        <w:t xml:space="preserve">meeting </w:t>
      </w:r>
      <w:r w:rsidR="0022427F">
        <w:rPr>
          <w:rFonts w:ascii="Arial" w:hAnsi="Arial" w:cs="Arial"/>
        </w:rPr>
        <w:t xml:space="preserve">had been </w:t>
      </w:r>
      <w:r>
        <w:rPr>
          <w:rFonts w:ascii="Arial" w:hAnsi="Arial" w:cs="Arial"/>
        </w:rPr>
        <w:t xml:space="preserve">held with other local authorities and a request </w:t>
      </w:r>
      <w:r w:rsidR="0022427F">
        <w:rPr>
          <w:rFonts w:ascii="Arial" w:hAnsi="Arial" w:cs="Arial"/>
        </w:rPr>
        <w:t>had been made with the exception of Newport City Council,</w:t>
      </w:r>
      <w:r>
        <w:rPr>
          <w:rFonts w:ascii="Arial" w:hAnsi="Arial" w:cs="Arial"/>
        </w:rPr>
        <w:t xml:space="preserve"> that </w:t>
      </w:r>
      <w:r w:rsidR="0022427F">
        <w:rPr>
          <w:rFonts w:ascii="Arial" w:hAnsi="Arial" w:cs="Arial"/>
        </w:rPr>
        <w:t xml:space="preserve">more time was required to give consideration </w:t>
      </w:r>
      <w:r w:rsidR="00004660">
        <w:rPr>
          <w:rFonts w:ascii="Arial" w:hAnsi="Arial" w:cs="Arial"/>
        </w:rPr>
        <w:t>to this proposal</w:t>
      </w:r>
      <w:r w:rsidR="0022427F">
        <w:rPr>
          <w:rFonts w:ascii="Arial" w:hAnsi="Arial" w:cs="Arial"/>
        </w:rPr>
        <w:t xml:space="preserve"> as the matter had been reported without no engagement or consultation. The request had been made for the funding to be sustained until the next financial year in order to work together to have an alternative in place across the authorities.MM </w:t>
      </w:r>
      <w:r w:rsidR="00004660">
        <w:rPr>
          <w:rFonts w:ascii="Arial" w:hAnsi="Arial" w:cs="Arial"/>
        </w:rPr>
        <w:t xml:space="preserve">stated </w:t>
      </w:r>
      <w:r w:rsidR="0022427F">
        <w:rPr>
          <w:rFonts w:ascii="Arial" w:hAnsi="Arial" w:cs="Arial"/>
        </w:rPr>
        <w:t>that Blaenau Gwent would not support Option 5.</w:t>
      </w:r>
    </w:p>
    <w:p w14:paraId="73D3BE6F" w14:textId="77777777" w:rsidR="009E5B5D" w:rsidRDefault="009E5B5D" w:rsidP="009E5B5D">
      <w:pPr>
        <w:ind w:left="720"/>
        <w:rPr>
          <w:rFonts w:ascii="Arial" w:hAnsi="Arial" w:cs="Arial"/>
        </w:rPr>
      </w:pPr>
    </w:p>
    <w:p w14:paraId="1D3D9CC4" w14:textId="77777777" w:rsidR="009E5B5D" w:rsidRDefault="009E5B5D" w:rsidP="00004660">
      <w:pPr>
        <w:ind w:left="720"/>
        <w:jc w:val="both"/>
        <w:rPr>
          <w:rFonts w:ascii="Arial" w:hAnsi="Arial" w:cs="Arial"/>
        </w:rPr>
      </w:pPr>
      <w:r>
        <w:rPr>
          <w:rFonts w:ascii="Arial" w:hAnsi="Arial" w:cs="Arial"/>
        </w:rPr>
        <w:t xml:space="preserve">The Chair concurred with </w:t>
      </w:r>
      <w:r w:rsidR="00004660">
        <w:rPr>
          <w:rFonts w:ascii="Arial" w:hAnsi="Arial" w:cs="Arial"/>
        </w:rPr>
        <w:t xml:space="preserve">the </w:t>
      </w:r>
      <w:r>
        <w:rPr>
          <w:rFonts w:ascii="Arial" w:hAnsi="Arial" w:cs="Arial"/>
        </w:rPr>
        <w:t>concerns raised by MM and reiterated the risk to Blaenau Gwent’s C</w:t>
      </w:r>
      <w:r w:rsidR="00796393">
        <w:rPr>
          <w:rFonts w:ascii="Arial" w:hAnsi="Arial" w:cs="Arial"/>
        </w:rPr>
        <w:t xml:space="preserve">ommunity </w:t>
      </w:r>
      <w:r>
        <w:rPr>
          <w:rFonts w:ascii="Arial" w:hAnsi="Arial" w:cs="Arial"/>
        </w:rPr>
        <w:t>S</w:t>
      </w:r>
      <w:r w:rsidR="00796393">
        <w:rPr>
          <w:rFonts w:ascii="Arial" w:hAnsi="Arial" w:cs="Arial"/>
        </w:rPr>
        <w:t xml:space="preserve">afety </w:t>
      </w:r>
      <w:r>
        <w:rPr>
          <w:rFonts w:ascii="Arial" w:hAnsi="Arial" w:cs="Arial"/>
        </w:rPr>
        <w:t>O</w:t>
      </w:r>
      <w:r w:rsidR="00796393">
        <w:rPr>
          <w:rFonts w:ascii="Arial" w:hAnsi="Arial" w:cs="Arial"/>
        </w:rPr>
        <w:t xml:space="preserve">fficer </w:t>
      </w:r>
      <w:r>
        <w:rPr>
          <w:rFonts w:ascii="Arial" w:hAnsi="Arial" w:cs="Arial"/>
        </w:rPr>
        <w:t xml:space="preserve">who would be </w:t>
      </w:r>
      <w:r w:rsidR="00796393">
        <w:rPr>
          <w:rFonts w:ascii="Arial" w:hAnsi="Arial" w:cs="Arial"/>
        </w:rPr>
        <w:t>made redun</w:t>
      </w:r>
      <w:r>
        <w:rPr>
          <w:rFonts w:ascii="Arial" w:hAnsi="Arial" w:cs="Arial"/>
        </w:rPr>
        <w:t>d</w:t>
      </w:r>
      <w:r w:rsidR="00796393">
        <w:rPr>
          <w:rFonts w:ascii="Arial" w:hAnsi="Arial" w:cs="Arial"/>
        </w:rPr>
        <w:t>a</w:t>
      </w:r>
      <w:r>
        <w:rPr>
          <w:rFonts w:ascii="Arial" w:hAnsi="Arial" w:cs="Arial"/>
        </w:rPr>
        <w:t>n</w:t>
      </w:r>
      <w:r w:rsidR="00796393">
        <w:rPr>
          <w:rFonts w:ascii="Arial" w:hAnsi="Arial" w:cs="Arial"/>
        </w:rPr>
        <w:t>t</w:t>
      </w:r>
      <w:r>
        <w:rPr>
          <w:rFonts w:ascii="Arial" w:hAnsi="Arial" w:cs="Arial"/>
        </w:rPr>
        <w:t xml:space="preserve"> </w:t>
      </w:r>
      <w:r w:rsidR="00004660">
        <w:rPr>
          <w:rFonts w:ascii="Arial" w:hAnsi="Arial" w:cs="Arial"/>
        </w:rPr>
        <w:t xml:space="preserve">and the </w:t>
      </w:r>
      <w:r>
        <w:rPr>
          <w:rFonts w:ascii="Arial" w:hAnsi="Arial" w:cs="Arial"/>
        </w:rPr>
        <w:t xml:space="preserve">impact </w:t>
      </w:r>
      <w:r w:rsidR="00004660">
        <w:rPr>
          <w:rFonts w:ascii="Arial" w:hAnsi="Arial" w:cs="Arial"/>
        </w:rPr>
        <w:t xml:space="preserve">this would have </w:t>
      </w:r>
      <w:r>
        <w:rPr>
          <w:rFonts w:ascii="Arial" w:hAnsi="Arial" w:cs="Arial"/>
        </w:rPr>
        <w:t>on the community as a whole. The Chair stated that as a Councillor, community safety issues, ASB, etc was in the top three complain</w:t>
      </w:r>
      <w:r w:rsidR="00004660">
        <w:rPr>
          <w:rFonts w:ascii="Arial" w:hAnsi="Arial" w:cs="Arial"/>
        </w:rPr>
        <w:t>t</w:t>
      </w:r>
      <w:r>
        <w:rPr>
          <w:rFonts w:ascii="Arial" w:hAnsi="Arial" w:cs="Arial"/>
        </w:rPr>
        <w:t xml:space="preserve">s received and at present these complaints are as high as they had ever been. He stated that the </w:t>
      </w:r>
      <w:r w:rsidR="00796393">
        <w:rPr>
          <w:rFonts w:ascii="Arial" w:hAnsi="Arial" w:cs="Arial"/>
        </w:rPr>
        <w:t xml:space="preserve">lack of consultation </w:t>
      </w:r>
      <w:r>
        <w:rPr>
          <w:rFonts w:ascii="Arial" w:hAnsi="Arial" w:cs="Arial"/>
        </w:rPr>
        <w:t xml:space="preserve">with local authorities was </w:t>
      </w:r>
      <w:r w:rsidR="00796393">
        <w:rPr>
          <w:rFonts w:ascii="Arial" w:hAnsi="Arial" w:cs="Arial"/>
        </w:rPr>
        <w:t xml:space="preserve">unacceptable </w:t>
      </w:r>
      <w:r>
        <w:rPr>
          <w:rFonts w:ascii="Arial" w:hAnsi="Arial" w:cs="Arial"/>
        </w:rPr>
        <w:t xml:space="preserve">and felt that </w:t>
      </w:r>
      <w:r w:rsidR="00796393">
        <w:rPr>
          <w:rFonts w:ascii="Arial" w:hAnsi="Arial" w:cs="Arial"/>
        </w:rPr>
        <w:t xml:space="preserve">in many respects the </w:t>
      </w:r>
      <w:r>
        <w:rPr>
          <w:rFonts w:ascii="Arial" w:hAnsi="Arial" w:cs="Arial"/>
        </w:rPr>
        <w:t xml:space="preserve">Police and </w:t>
      </w:r>
      <w:r w:rsidR="00796393">
        <w:rPr>
          <w:rFonts w:ascii="Arial" w:hAnsi="Arial" w:cs="Arial"/>
        </w:rPr>
        <w:t xml:space="preserve">Crime </w:t>
      </w:r>
      <w:r>
        <w:rPr>
          <w:rFonts w:ascii="Arial" w:hAnsi="Arial" w:cs="Arial"/>
        </w:rPr>
        <w:t>C</w:t>
      </w:r>
      <w:r w:rsidR="00796393">
        <w:rPr>
          <w:rFonts w:ascii="Arial" w:hAnsi="Arial" w:cs="Arial"/>
        </w:rPr>
        <w:t xml:space="preserve">ommissioner </w:t>
      </w:r>
      <w:r>
        <w:rPr>
          <w:rFonts w:ascii="Arial" w:hAnsi="Arial" w:cs="Arial"/>
        </w:rPr>
        <w:t xml:space="preserve">would be abandoning Blaenau Gwent without any </w:t>
      </w:r>
      <w:r w:rsidR="00796393">
        <w:rPr>
          <w:rFonts w:ascii="Arial" w:hAnsi="Arial" w:cs="Arial"/>
        </w:rPr>
        <w:t xml:space="preserve">consultation or </w:t>
      </w:r>
      <w:r>
        <w:rPr>
          <w:rFonts w:ascii="Arial" w:hAnsi="Arial" w:cs="Arial"/>
        </w:rPr>
        <w:t xml:space="preserve">an opportunity to </w:t>
      </w:r>
      <w:r w:rsidR="00796393">
        <w:rPr>
          <w:rFonts w:ascii="Arial" w:hAnsi="Arial" w:cs="Arial"/>
        </w:rPr>
        <w:t xml:space="preserve">put </w:t>
      </w:r>
      <w:r>
        <w:rPr>
          <w:rFonts w:ascii="Arial" w:hAnsi="Arial" w:cs="Arial"/>
        </w:rPr>
        <w:t xml:space="preserve">an alternative </w:t>
      </w:r>
      <w:r w:rsidR="00796393">
        <w:rPr>
          <w:rFonts w:ascii="Arial" w:hAnsi="Arial" w:cs="Arial"/>
        </w:rPr>
        <w:t>forward</w:t>
      </w:r>
      <w:r>
        <w:rPr>
          <w:rFonts w:ascii="Arial" w:hAnsi="Arial" w:cs="Arial"/>
        </w:rPr>
        <w:t>.</w:t>
      </w:r>
    </w:p>
    <w:p w14:paraId="5FB3C92B" w14:textId="77777777" w:rsidR="009E5B5D" w:rsidRDefault="009E5B5D" w:rsidP="009E5B5D">
      <w:pPr>
        <w:ind w:left="720"/>
        <w:rPr>
          <w:rFonts w:ascii="Arial" w:hAnsi="Arial" w:cs="Arial"/>
        </w:rPr>
      </w:pPr>
    </w:p>
    <w:p w14:paraId="0F3958C8" w14:textId="77777777" w:rsidR="001B36E3" w:rsidRDefault="009E5B5D" w:rsidP="00004660">
      <w:pPr>
        <w:ind w:left="720"/>
        <w:jc w:val="both"/>
        <w:rPr>
          <w:rFonts w:ascii="Arial" w:hAnsi="Arial" w:cs="Arial"/>
        </w:rPr>
      </w:pPr>
      <w:r>
        <w:rPr>
          <w:rFonts w:ascii="Arial" w:hAnsi="Arial" w:cs="Arial"/>
        </w:rPr>
        <w:t>The Chair reiterated that the impact on the Council and the Community would be immense and he was extremely</w:t>
      </w:r>
      <w:r w:rsidR="00004660">
        <w:rPr>
          <w:rFonts w:ascii="Arial" w:hAnsi="Arial" w:cs="Arial"/>
        </w:rPr>
        <w:t xml:space="preserve"> concerned</w:t>
      </w:r>
      <w:r>
        <w:rPr>
          <w:rFonts w:ascii="Arial" w:hAnsi="Arial" w:cs="Arial"/>
        </w:rPr>
        <w:t xml:space="preserve"> that as Leader of the Council no consultation had been undertaken on proposals.</w:t>
      </w:r>
      <w:r w:rsidR="001B36E3">
        <w:rPr>
          <w:rFonts w:ascii="Arial" w:hAnsi="Arial" w:cs="Arial"/>
        </w:rPr>
        <w:t xml:space="preserve"> He added that embedded in the corporate priorities for Blaenau Gwent promoted a safe environment.</w:t>
      </w:r>
    </w:p>
    <w:p w14:paraId="260FA230" w14:textId="77777777" w:rsidR="009E5B5D" w:rsidRDefault="009E5B5D" w:rsidP="009E5B5D">
      <w:pPr>
        <w:ind w:left="720"/>
        <w:rPr>
          <w:rFonts w:ascii="Arial" w:hAnsi="Arial" w:cs="Arial"/>
        </w:rPr>
      </w:pPr>
    </w:p>
    <w:p w14:paraId="40CDC163" w14:textId="77777777" w:rsidR="00EC7DF3" w:rsidRDefault="009E5B5D" w:rsidP="00004660">
      <w:pPr>
        <w:ind w:left="720"/>
        <w:jc w:val="both"/>
        <w:rPr>
          <w:rFonts w:ascii="Arial" w:hAnsi="Arial" w:cs="Arial"/>
        </w:rPr>
      </w:pPr>
      <w:r>
        <w:rPr>
          <w:rFonts w:ascii="Arial" w:hAnsi="Arial" w:cs="Arial"/>
        </w:rPr>
        <w:t xml:space="preserve">JR accepted the comments in light of the report, however she advised that the paper gave consideration to facts/figures from 2019/2020 for each respective areas in terms of community safety priorities. In relation to consultation, it was advised that the Police and Crime Commissioners Office are willing to hear </w:t>
      </w:r>
      <w:r w:rsidR="00EC7DF3">
        <w:rPr>
          <w:rFonts w:ascii="Arial" w:hAnsi="Arial" w:cs="Arial"/>
        </w:rPr>
        <w:t xml:space="preserve">alternatives </w:t>
      </w:r>
      <w:r>
        <w:rPr>
          <w:rFonts w:ascii="Arial" w:hAnsi="Arial" w:cs="Arial"/>
        </w:rPr>
        <w:t xml:space="preserve">and was open to additional </w:t>
      </w:r>
      <w:r w:rsidR="00EC7DF3">
        <w:rPr>
          <w:rFonts w:ascii="Arial" w:hAnsi="Arial" w:cs="Arial"/>
        </w:rPr>
        <w:t>options</w:t>
      </w:r>
      <w:r>
        <w:rPr>
          <w:rFonts w:ascii="Arial" w:hAnsi="Arial" w:cs="Arial"/>
        </w:rPr>
        <w:t xml:space="preserve">. However she added that it would need to be an </w:t>
      </w:r>
      <w:r w:rsidR="00EC7DF3">
        <w:rPr>
          <w:rFonts w:ascii="Arial" w:hAnsi="Arial" w:cs="Arial"/>
        </w:rPr>
        <w:t xml:space="preserve">option in line with </w:t>
      </w:r>
      <w:r>
        <w:rPr>
          <w:rFonts w:ascii="Arial" w:hAnsi="Arial" w:cs="Arial"/>
        </w:rPr>
        <w:t xml:space="preserve">the requirements of </w:t>
      </w:r>
      <w:r w:rsidR="00EC7DF3">
        <w:rPr>
          <w:rFonts w:ascii="Arial" w:hAnsi="Arial" w:cs="Arial"/>
        </w:rPr>
        <w:t>community safety</w:t>
      </w:r>
      <w:r>
        <w:rPr>
          <w:rFonts w:ascii="Arial" w:hAnsi="Arial" w:cs="Arial"/>
        </w:rPr>
        <w:t>.</w:t>
      </w:r>
    </w:p>
    <w:p w14:paraId="3080C46A" w14:textId="77777777" w:rsidR="00DF524B" w:rsidRDefault="00DF524B" w:rsidP="009E5B5D">
      <w:pPr>
        <w:ind w:left="720"/>
        <w:rPr>
          <w:rFonts w:ascii="Arial" w:hAnsi="Arial" w:cs="Arial"/>
        </w:rPr>
      </w:pPr>
    </w:p>
    <w:p w14:paraId="56FBDAFE" w14:textId="77777777" w:rsidR="004831B8" w:rsidRDefault="00DF524B" w:rsidP="00004660">
      <w:pPr>
        <w:ind w:left="720"/>
        <w:jc w:val="both"/>
        <w:rPr>
          <w:rFonts w:ascii="Arial" w:hAnsi="Arial" w:cs="Arial"/>
        </w:rPr>
      </w:pPr>
      <w:r>
        <w:rPr>
          <w:rFonts w:ascii="Arial" w:hAnsi="Arial" w:cs="Arial"/>
        </w:rPr>
        <w:t xml:space="preserve">MM reiterated the need for local authorities to have more time to work collaboratively to identify a solution. She felt that there was a need for more time to give consideration to the proposal as it was only received in December. JR added that a meeting had been held but there had been no representation from Blaenau Gwent. </w:t>
      </w:r>
      <w:r w:rsidR="00EC7DF3">
        <w:rPr>
          <w:rFonts w:ascii="Arial" w:hAnsi="Arial" w:cs="Arial"/>
        </w:rPr>
        <w:t xml:space="preserve">BE </w:t>
      </w:r>
      <w:r>
        <w:rPr>
          <w:rFonts w:ascii="Arial" w:hAnsi="Arial" w:cs="Arial"/>
        </w:rPr>
        <w:t xml:space="preserve">added that time was needed to have the relevant discussions and suggested it remain at status quo until these discussions had been undertaken. </w:t>
      </w:r>
    </w:p>
    <w:p w14:paraId="170D1CDD" w14:textId="77777777" w:rsidR="004831B8" w:rsidRDefault="004831B8" w:rsidP="004831B8">
      <w:pPr>
        <w:ind w:left="720"/>
        <w:rPr>
          <w:rFonts w:ascii="Arial" w:hAnsi="Arial" w:cs="Arial"/>
        </w:rPr>
      </w:pPr>
    </w:p>
    <w:p w14:paraId="6D1914E9" w14:textId="77777777" w:rsidR="004831B8" w:rsidRDefault="00DF524B" w:rsidP="004831B8">
      <w:pPr>
        <w:ind w:left="720"/>
        <w:rPr>
          <w:rFonts w:ascii="Arial" w:hAnsi="Arial" w:cs="Arial"/>
        </w:rPr>
      </w:pPr>
      <w:r>
        <w:rPr>
          <w:rFonts w:ascii="Arial" w:hAnsi="Arial" w:cs="Arial"/>
        </w:rPr>
        <w:t xml:space="preserve">MM </w:t>
      </w:r>
      <w:r w:rsidR="004831B8">
        <w:rPr>
          <w:rFonts w:ascii="Arial" w:hAnsi="Arial" w:cs="Arial"/>
        </w:rPr>
        <w:t xml:space="preserve">advised </w:t>
      </w:r>
      <w:r>
        <w:rPr>
          <w:rFonts w:ascii="Arial" w:hAnsi="Arial" w:cs="Arial"/>
        </w:rPr>
        <w:t xml:space="preserve">that a request needed to be made </w:t>
      </w:r>
      <w:r w:rsidR="004831B8">
        <w:rPr>
          <w:rFonts w:ascii="Arial" w:hAnsi="Arial" w:cs="Arial"/>
        </w:rPr>
        <w:t>for an extension to the timescales.</w:t>
      </w:r>
    </w:p>
    <w:p w14:paraId="76442B8C" w14:textId="77777777" w:rsidR="004831B8" w:rsidRDefault="004831B8" w:rsidP="004831B8">
      <w:pPr>
        <w:ind w:left="720"/>
        <w:rPr>
          <w:rFonts w:ascii="Arial" w:hAnsi="Arial" w:cs="Arial"/>
        </w:rPr>
      </w:pPr>
    </w:p>
    <w:p w14:paraId="30479245" w14:textId="77777777" w:rsidR="004831B8" w:rsidRDefault="004831B8" w:rsidP="00004660">
      <w:pPr>
        <w:ind w:left="720"/>
        <w:jc w:val="both"/>
        <w:rPr>
          <w:rFonts w:ascii="Arial" w:hAnsi="Arial" w:cs="Arial"/>
        </w:rPr>
      </w:pPr>
      <w:r>
        <w:rPr>
          <w:rFonts w:ascii="Arial" w:hAnsi="Arial" w:cs="Arial"/>
        </w:rPr>
        <w:t xml:space="preserve">The Chair asked if the PSB supported an extension to the deadline of April 2020 to allow local authorities to work together to identify an alternative solution. No </w:t>
      </w:r>
      <w:r w:rsidR="005B5B95">
        <w:rPr>
          <w:rFonts w:ascii="Arial" w:hAnsi="Arial" w:cs="Arial"/>
        </w:rPr>
        <w:t xml:space="preserve">objections </w:t>
      </w:r>
      <w:r>
        <w:rPr>
          <w:rFonts w:ascii="Arial" w:hAnsi="Arial" w:cs="Arial"/>
        </w:rPr>
        <w:t xml:space="preserve">were </w:t>
      </w:r>
      <w:r w:rsidR="005B5B95">
        <w:rPr>
          <w:rFonts w:ascii="Arial" w:hAnsi="Arial" w:cs="Arial"/>
        </w:rPr>
        <w:t>raised</w:t>
      </w:r>
      <w:r>
        <w:rPr>
          <w:rFonts w:ascii="Arial" w:hAnsi="Arial" w:cs="Arial"/>
        </w:rPr>
        <w:t>.</w:t>
      </w:r>
    </w:p>
    <w:p w14:paraId="44C33702" w14:textId="77777777" w:rsidR="004831B8" w:rsidRDefault="004831B8" w:rsidP="004831B8">
      <w:pPr>
        <w:ind w:left="720"/>
        <w:rPr>
          <w:rFonts w:ascii="Arial" w:hAnsi="Arial" w:cs="Arial"/>
        </w:rPr>
      </w:pPr>
    </w:p>
    <w:p w14:paraId="10222EAE" w14:textId="77777777" w:rsidR="00240747" w:rsidRPr="00E54BE1" w:rsidRDefault="00475F4F" w:rsidP="00240747">
      <w:pPr>
        <w:rPr>
          <w:rFonts w:ascii="Arial" w:hAnsi="Arial" w:cs="Arial"/>
        </w:rPr>
      </w:pPr>
      <w:r>
        <w:rPr>
          <w:rFonts w:ascii="Arial" w:hAnsi="Arial" w:cs="Arial"/>
        </w:rPr>
        <w:t>6.</w:t>
      </w:r>
      <w:r>
        <w:rPr>
          <w:rFonts w:ascii="Arial" w:hAnsi="Arial" w:cs="Arial"/>
        </w:rPr>
        <w:tab/>
      </w:r>
      <w:r w:rsidR="009B374E">
        <w:rPr>
          <w:rFonts w:ascii="Arial" w:hAnsi="Arial" w:cs="Arial"/>
          <w:b/>
        </w:rPr>
        <w:t xml:space="preserve">Agenda </w:t>
      </w:r>
      <w:r w:rsidR="00240747">
        <w:rPr>
          <w:rFonts w:ascii="Arial" w:hAnsi="Arial" w:cs="Arial"/>
          <w:b/>
        </w:rPr>
        <w:t xml:space="preserve">Items from </w:t>
      </w:r>
      <w:r>
        <w:rPr>
          <w:rFonts w:ascii="Arial" w:hAnsi="Arial" w:cs="Arial"/>
          <w:b/>
        </w:rPr>
        <w:t>P</w:t>
      </w:r>
      <w:r w:rsidR="00240747">
        <w:rPr>
          <w:rFonts w:ascii="Arial" w:hAnsi="Arial" w:cs="Arial"/>
          <w:b/>
        </w:rPr>
        <w:t xml:space="preserve">artners for </w:t>
      </w:r>
      <w:r>
        <w:rPr>
          <w:rFonts w:ascii="Arial" w:hAnsi="Arial" w:cs="Arial"/>
          <w:b/>
        </w:rPr>
        <w:t>N</w:t>
      </w:r>
      <w:r w:rsidR="00240747">
        <w:rPr>
          <w:rFonts w:ascii="Arial" w:hAnsi="Arial" w:cs="Arial"/>
          <w:b/>
        </w:rPr>
        <w:t xml:space="preserve">ext </w:t>
      </w:r>
      <w:r>
        <w:rPr>
          <w:rFonts w:ascii="Arial" w:hAnsi="Arial" w:cs="Arial"/>
          <w:b/>
        </w:rPr>
        <w:t>M</w:t>
      </w:r>
      <w:r w:rsidR="00240747">
        <w:rPr>
          <w:rFonts w:ascii="Arial" w:hAnsi="Arial" w:cs="Arial"/>
          <w:b/>
        </w:rPr>
        <w:t>eeting</w:t>
      </w:r>
      <w:r w:rsidR="00E54BE1">
        <w:rPr>
          <w:rFonts w:ascii="Arial" w:hAnsi="Arial" w:cs="Arial"/>
          <w:b/>
        </w:rPr>
        <w:t xml:space="preserve"> </w:t>
      </w:r>
    </w:p>
    <w:p w14:paraId="0A6592B8" w14:textId="77777777" w:rsidR="00240747" w:rsidRDefault="00240747" w:rsidP="00240747">
      <w:pPr>
        <w:rPr>
          <w:rFonts w:ascii="Arial" w:hAnsi="Arial" w:cs="Arial"/>
          <w:b/>
        </w:rPr>
      </w:pPr>
    </w:p>
    <w:p w14:paraId="75BA5796" w14:textId="77777777" w:rsidR="004831B8" w:rsidRPr="004831B8" w:rsidRDefault="004831B8" w:rsidP="004831B8">
      <w:pPr>
        <w:ind w:firstLine="720"/>
        <w:rPr>
          <w:rFonts w:ascii="Arial" w:hAnsi="Arial" w:cs="Arial"/>
        </w:rPr>
      </w:pPr>
      <w:r w:rsidRPr="004831B8">
        <w:rPr>
          <w:rFonts w:ascii="Arial" w:hAnsi="Arial" w:cs="Arial"/>
        </w:rPr>
        <w:lastRenderedPageBreak/>
        <w:t xml:space="preserve">Community Safety and Youth Offending Contributions </w:t>
      </w:r>
    </w:p>
    <w:p w14:paraId="08BEFEEC" w14:textId="77777777" w:rsidR="004831B8" w:rsidRDefault="004831B8" w:rsidP="00240747">
      <w:pPr>
        <w:rPr>
          <w:rFonts w:ascii="Arial" w:hAnsi="Arial" w:cs="Arial"/>
          <w:b/>
        </w:rPr>
      </w:pPr>
    </w:p>
    <w:p w14:paraId="224646BA" w14:textId="77777777" w:rsidR="00B9379C" w:rsidRPr="004831B8" w:rsidRDefault="004831B8" w:rsidP="009C331B">
      <w:pPr>
        <w:ind w:left="2160" w:hanging="1440"/>
        <w:jc w:val="both"/>
        <w:rPr>
          <w:rFonts w:ascii="Arial" w:hAnsi="Arial" w:cs="Arial"/>
        </w:rPr>
      </w:pPr>
      <w:r>
        <w:rPr>
          <w:rFonts w:ascii="Arial" w:hAnsi="Arial" w:cs="Arial"/>
          <w:b/>
        </w:rPr>
        <w:t>ACTION:</w:t>
      </w:r>
      <w:r>
        <w:rPr>
          <w:rFonts w:ascii="Arial" w:hAnsi="Arial" w:cs="Arial"/>
          <w:b/>
        </w:rPr>
        <w:tab/>
      </w:r>
      <w:r w:rsidRPr="004831B8">
        <w:rPr>
          <w:rFonts w:ascii="Arial" w:hAnsi="Arial" w:cs="Arial"/>
        </w:rPr>
        <w:t xml:space="preserve">If </w:t>
      </w:r>
      <w:r>
        <w:rPr>
          <w:rFonts w:ascii="Arial" w:hAnsi="Arial" w:cs="Arial"/>
        </w:rPr>
        <w:t xml:space="preserve">Option 5 </w:t>
      </w:r>
      <w:r w:rsidR="009C331B">
        <w:rPr>
          <w:rFonts w:ascii="Arial" w:hAnsi="Arial" w:cs="Arial"/>
        </w:rPr>
        <w:t xml:space="preserve">of the report is pursued </w:t>
      </w:r>
      <w:r>
        <w:rPr>
          <w:rFonts w:ascii="Arial" w:hAnsi="Arial" w:cs="Arial"/>
        </w:rPr>
        <w:t>an Impact Report would need to be submitted to the next meeting.</w:t>
      </w:r>
    </w:p>
    <w:p w14:paraId="7D1420BD" w14:textId="77777777" w:rsidR="00B9379C" w:rsidRDefault="00B9379C" w:rsidP="00240747">
      <w:pPr>
        <w:rPr>
          <w:rFonts w:ascii="Arial" w:hAnsi="Arial" w:cs="Arial"/>
          <w:b/>
        </w:rPr>
      </w:pPr>
    </w:p>
    <w:p w14:paraId="0838E455" w14:textId="77777777" w:rsidR="00240747" w:rsidRPr="00E54BE1" w:rsidRDefault="00475F4F" w:rsidP="00240747">
      <w:pPr>
        <w:rPr>
          <w:rFonts w:ascii="Arial" w:hAnsi="Arial" w:cs="Arial"/>
        </w:rPr>
      </w:pPr>
      <w:r>
        <w:rPr>
          <w:rFonts w:ascii="Arial" w:hAnsi="Arial" w:cs="Arial"/>
        </w:rPr>
        <w:t>7.</w:t>
      </w:r>
      <w:r>
        <w:rPr>
          <w:rFonts w:ascii="Arial" w:hAnsi="Arial" w:cs="Arial"/>
        </w:rPr>
        <w:tab/>
      </w:r>
      <w:r w:rsidR="00240747">
        <w:rPr>
          <w:rFonts w:ascii="Arial" w:hAnsi="Arial" w:cs="Arial"/>
          <w:b/>
        </w:rPr>
        <w:t xml:space="preserve">Items for </w:t>
      </w:r>
      <w:r w:rsidR="00F41161">
        <w:rPr>
          <w:rFonts w:ascii="Arial" w:hAnsi="Arial" w:cs="Arial"/>
          <w:b/>
        </w:rPr>
        <w:t xml:space="preserve">information </w:t>
      </w:r>
    </w:p>
    <w:p w14:paraId="099C3320" w14:textId="77777777" w:rsidR="00240747" w:rsidRDefault="00240747" w:rsidP="00240747">
      <w:pPr>
        <w:rPr>
          <w:rFonts w:ascii="Arial" w:hAnsi="Arial" w:cs="Arial"/>
        </w:rPr>
      </w:pPr>
    </w:p>
    <w:p w14:paraId="4862067A" w14:textId="77777777" w:rsidR="00475F4F" w:rsidRDefault="00475F4F" w:rsidP="00240747">
      <w:pPr>
        <w:rPr>
          <w:rFonts w:ascii="Arial" w:hAnsi="Arial" w:cs="Arial"/>
        </w:rPr>
      </w:pPr>
      <w:r>
        <w:rPr>
          <w:rFonts w:ascii="Arial" w:hAnsi="Arial" w:cs="Arial"/>
        </w:rPr>
        <w:tab/>
        <w:t>The following items were noted for information:-</w:t>
      </w:r>
    </w:p>
    <w:p w14:paraId="739F4478" w14:textId="77777777" w:rsidR="00475F4F" w:rsidRDefault="00475F4F" w:rsidP="00240747">
      <w:pPr>
        <w:rPr>
          <w:rFonts w:ascii="Arial" w:hAnsi="Arial" w:cs="Arial"/>
        </w:rPr>
      </w:pPr>
    </w:p>
    <w:p w14:paraId="40129ABE" w14:textId="77777777" w:rsidR="00240747" w:rsidRPr="00475F4F" w:rsidRDefault="00240747" w:rsidP="00475F4F">
      <w:pPr>
        <w:pStyle w:val="ListParagraph"/>
        <w:numPr>
          <w:ilvl w:val="0"/>
          <w:numId w:val="1"/>
        </w:numPr>
        <w:rPr>
          <w:rFonts w:ascii="Arial" w:hAnsi="Arial" w:cs="Arial"/>
        </w:rPr>
      </w:pPr>
      <w:r w:rsidRPr="00287F00">
        <w:rPr>
          <w:rFonts w:ascii="Arial" w:hAnsi="Arial" w:cs="Arial"/>
        </w:rPr>
        <w:t xml:space="preserve">PSB </w:t>
      </w:r>
      <w:r w:rsidR="00C93D08">
        <w:rPr>
          <w:rFonts w:ascii="Arial" w:hAnsi="Arial" w:cs="Arial"/>
        </w:rPr>
        <w:t xml:space="preserve">Strategic Support Group Notes </w:t>
      </w:r>
      <w:r w:rsidR="00475F4F">
        <w:rPr>
          <w:rFonts w:ascii="Arial" w:hAnsi="Arial" w:cs="Arial"/>
        </w:rPr>
        <w:t xml:space="preserve">– </w:t>
      </w:r>
      <w:r w:rsidR="00C93D08" w:rsidRPr="00475F4F">
        <w:rPr>
          <w:rFonts w:ascii="Arial" w:hAnsi="Arial" w:cs="Arial"/>
        </w:rPr>
        <w:t>7</w:t>
      </w:r>
      <w:r w:rsidR="00475F4F" w:rsidRPr="00475F4F">
        <w:rPr>
          <w:rFonts w:ascii="Arial" w:hAnsi="Arial" w:cs="Arial"/>
          <w:vertAlign w:val="superscript"/>
        </w:rPr>
        <w:t>th</w:t>
      </w:r>
      <w:r w:rsidR="00475F4F">
        <w:rPr>
          <w:rFonts w:ascii="Arial" w:hAnsi="Arial" w:cs="Arial"/>
        </w:rPr>
        <w:t xml:space="preserve"> </w:t>
      </w:r>
      <w:r w:rsidR="00C93D08" w:rsidRPr="00475F4F">
        <w:rPr>
          <w:rFonts w:ascii="Arial" w:hAnsi="Arial" w:cs="Arial"/>
        </w:rPr>
        <w:t>November</w:t>
      </w:r>
      <w:r w:rsidR="00475F4F">
        <w:rPr>
          <w:rFonts w:ascii="Arial" w:hAnsi="Arial" w:cs="Arial"/>
        </w:rPr>
        <w:t>,</w:t>
      </w:r>
      <w:r w:rsidR="00C93D08" w:rsidRPr="00475F4F">
        <w:rPr>
          <w:rFonts w:ascii="Arial" w:hAnsi="Arial" w:cs="Arial"/>
        </w:rPr>
        <w:t xml:space="preserve"> 2019</w:t>
      </w:r>
    </w:p>
    <w:p w14:paraId="24C73B46" w14:textId="77777777" w:rsidR="00240747" w:rsidRPr="00475F4F" w:rsidRDefault="00AD15DF" w:rsidP="00475F4F">
      <w:pPr>
        <w:pStyle w:val="ListParagraph"/>
        <w:numPr>
          <w:ilvl w:val="0"/>
          <w:numId w:val="1"/>
        </w:numPr>
        <w:rPr>
          <w:rFonts w:ascii="Arial" w:hAnsi="Arial" w:cs="Arial"/>
        </w:rPr>
      </w:pPr>
      <w:r>
        <w:rPr>
          <w:rFonts w:ascii="Arial" w:hAnsi="Arial" w:cs="Arial"/>
        </w:rPr>
        <w:t>GSWAG Notes</w:t>
      </w:r>
      <w:r w:rsidR="00475F4F">
        <w:rPr>
          <w:rFonts w:ascii="Arial" w:hAnsi="Arial" w:cs="Arial"/>
        </w:rPr>
        <w:t xml:space="preserve"> – </w:t>
      </w:r>
      <w:r w:rsidRPr="00475F4F">
        <w:rPr>
          <w:rFonts w:ascii="Arial" w:hAnsi="Arial" w:cs="Arial"/>
        </w:rPr>
        <w:t>5</w:t>
      </w:r>
      <w:r w:rsidR="00475F4F" w:rsidRPr="00475F4F">
        <w:rPr>
          <w:rFonts w:ascii="Arial" w:hAnsi="Arial" w:cs="Arial"/>
          <w:vertAlign w:val="superscript"/>
        </w:rPr>
        <w:t>th</w:t>
      </w:r>
      <w:r w:rsidR="00475F4F">
        <w:rPr>
          <w:rFonts w:ascii="Arial" w:hAnsi="Arial" w:cs="Arial"/>
        </w:rPr>
        <w:t xml:space="preserve"> </w:t>
      </w:r>
      <w:r w:rsidRPr="00475F4F">
        <w:rPr>
          <w:rFonts w:ascii="Arial" w:hAnsi="Arial" w:cs="Arial"/>
        </w:rPr>
        <w:t xml:space="preserve"> December</w:t>
      </w:r>
      <w:r w:rsidR="00475F4F">
        <w:rPr>
          <w:rFonts w:ascii="Arial" w:hAnsi="Arial" w:cs="Arial"/>
        </w:rPr>
        <w:t>,</w:t>
      </w:r>
      <w:r w:rsidRPr="00475F4F">
        <w:rPr>
          <w:rFonts w:ascii="Arial" w:hAnsi="Arial" w:cs="Arial"/>
        </w:rPr>
        <w:t xml:space="preserve"> 2019</w:t>
      </w:r>
    </w:p>
    <w:p w14:paraId="0A39B484" w14:textId="77777777" w:rsidR="00E87186" w:rsidRPr="00E87186" w:rsidRDefault="00E87186" w:rsidP="00E87186">
      <w:pPr>
        <w:rPr>
          <w:rFonts w:ascii="Arial" w:hAnsi="Arial" w:cs="Arial"/>
        </w:rPr>
      </w:pPr>
    </w:p>
    <w:p w14:paraId="62CED563" w14:textId="77777777" w:rsidR="00E87186" w:rsidRDefault="00475F4F" w:rsidP="00E87186">
      <w:pPr>
        <w:rPr>
          <w:rFonts w:ascii="Arial" w:hAnsi="Arial" w:cs="Arial"/>
        </w:rPr>
      </w:pPr>
      <w:r>
        <w:rPr>
          <w:rFonts w:ascii="Arial" w:hAnsi="Arial" w:cs="Arial"/>
        </w:rPr>
        <w:t>8.</w:t>
      </w:r>
      <w:r>
        <w:rPr>
          <w:rFonts w:ascii="Arial" w:hAnsi="Arial" w:cs="Arial"/>
        </w:rPr>
        <w:tab/>
      </w:r>
      <w:r w:rsidR="00E87186" w:rsidRPr="00934F0A">
        <w:rPr>
          <w:rFonts w:ascii="Arial" w:hAnsi="Arial" w:cs="Arial"/>
          <w:b/>
        </w:rPr>
        <w:t>A</w:t>
      </w:r>
      <w:r w:rsidR="00E87186">
        <w:rPr>
          <w:rFonts w:ascii="Arial" w:hAnsi="Arial" w:cs="Arial"/>
          <w:b/>
        </w:rPr>
        <w:t xml:space="preserve">ny </w:t>
      </w:r>
      <w:r w:rsidR="00E87186" w:rsidRPr="00934F0A">
        <w:rPr>
          <w:rFonts w:ascii="Arial" w:hAnsi="Arial" w:cs="Arial"/>
          <w:b/>
        </w:rPr>
        <w:t>O</w:t>
      </w:r>
      <w:r w:rsidR="00E87186">
        <w:rPr>
          <w:rFonts w:ascii="Arial" w:hAnsi="Arial" w:cs="Arial"/>
          <w:b/>
        </w:rPr>
        <w:t xml:space="preserve">ther </w:t>
      </w:r>
      <w:r w:rsidR="00E87186" w:rsidRPr="00934F0A">
        <w:rPr>
          <w:rFonts w:ascii="Arial" w:hAnsi="Arial" w:cs="Arial"/>
          <w:b/>
        </w:rPr>
        <w:t>B</w:t>
      </w:r>
      <w:r w:rsidR="00E87186">
        <w:rPr>
          <w:rFonts w:ascii="Arial" w:hAnsi="Arial" w:cs="Arial"/>
          <w:b/>
        </w:rPr>
        <w:t>usiness</w:t>
      </w:r>
      <w:r w:rsidR="00E87186" w:rsidRPr="00E304E7">
        <w:rPr>
          <w:rFonts w:ascii="Arial" w:hAnsi="Arial" w:cs="Arial"/>
          <w:i/>
        </w:rPr>
        <w:t xml:space="preserve"> </w:t>
      </w:r>
    </w:p>
    <w:p w14:paraId="33DD21F7" w14:textId="77777777" w:rsidR="00475F4F" w:rsidRDefault="00475F4F" w:rsidP="00475F4F">
      <w:pPr>
        <w:rPr>
          <w:rFonts w:ascii="Arial" w:hAnsi="Arial" w:cs="Arial"/>
        </w:rPr>
      </w:pPr>
    </w:p>
    <w:p w14:paraId="456CC2E4" w14:textId="77777777" w:rsidR="00E54BE1" w:rsidRDefault="00E54BE1" w:rsidP="00475F4F">
      <w:pPr>
        <w:pStyle w:val="ListParagraph"/>
        <w:numPr>
          <w:ilvl w:val="0"/>
          <w:numId w:val="18"/>
        </w:numPr>
        <w:rPr>
          <w:rFonts w:ascii="Arial" w:hAnsi="Arial" w:cs="Arial"/>
        </w:rPr>
      </w:pPr>
      <w:r w:rsidRPr="00475F4F">
        <w:rPr>
          <w:rFonts w:ascii="Arial" w:hAnsi="Arial" w:cs="Arial"/>
        </w:rPr>
        <w:t xml:space="preserve">The Power of New Ideas </w:t>
      </w:r>
      <w:r w:rsidR="00475F4F">
        <w:rPr>
          <w:rFonts w:ascii="Arial" w:hAnsi="Arial" w:cs="Arial"/>
        </w:rPr>
        <w:t>– Future Generation Xchange</w:t>
      </w:r>
    </w:p>
    <w:p w14:paraId="787D8D93" w14:textId="77777777" w:rsidR="00B9379C" w:rsidRDefault="00B9379C" w:rsidP="00B9379C">
      <w:pPr>
        <w:pStyle w:val="ListParagraph"/>
        <w:ind w:left="1080"/>
        <w:rPr>
          <w:rFonts w:ascii="Arial" w:hAnsi="Arial" w:cs="Arial"/>
        </w:rPr>
      </w:pPr>
    </w:p>
    <w:p w14:paraId="03AD3E10" w14:textId="77777777" w:rsidR="00B9379C" w:rsidRPr="00475F4F" w:rsidRDefault="009C331B" w:rsidP="00B9379C">
      <w:pPr>
        <w:pStyle w:val="ListParagraph"/>
        <w:ind w:left="1080"/>
        <w:rPr>
          <w:rFonts w:ascii="Arial" w:hAnsi="Arial" w:cs="Arial"/>
        </w:rPr>
      </w:pPr>
      <w:r>
        <w:rPr>
          <w:rFonts w:ascii="Arial" w:hAnsi="Arial" w:cs="Arial"/>
          <w:b/>
        </w:rPr>
        <w:t>ACTION:</w:t>
      </w:r>
      <w:r>
        <w:rPr>
          <w:rFonts w:ascii="Arial" w:hAnsi="Arial" w:cs="Arial"/>
          <w:b/>
        </w:rPr>
        <w:tab/>
      </w:r>
      <w:r>
        <w:rPr>
          <w:rFonts w:ascii="Arial" w:hAnsi="Arial" w:cs="Arial"/>
          <w:b/>
        </w:rPr>
        <w:tab/>
      </w:r>
      <w:r>
        <w:rPr>
          <w:rFonts w:ascii="Arial" w:hAnsi="Arial" w:cs="Arial"/>
        </w:rPr>
        <w:t xml:space="preserve">Notes to be </w:t>
      </w:r>
      <w:r w:rsidR="00B9379C">
        <w:rPr>
          <w:rFonts w:ascii="Arial" w:hAnsi="Arial" w:cs="Arial"/>
        </w:rPr>
        <w:t>circulate</w:t>
      </w:r>
      <w:r>
        <w:rPr>
          <w:rFonts w:ascii="Arial" w:hAnsi="Arial" w:cs="Arial"/>
        </w:rPr>
        <w:t>d to PSB Members</w:t>
      </w:r>
      <w:r w:rsidR="00B9379C">
        <w:rPr>
          <w:rFonts w:ascii="Arial" w:hAnsi="Arial" w:cs="Arial"/>
        </w:rPr>
        <w:t>.</w:t>
      </w:r>
    </w:p>
    <w:p w14:paraId="28329074" w14:textId="77777777" w:rsidR="00240747" w:rsidRDefault="00240747" w:rsidP="00240747">
      <w:pPr>
        <w:rPr>
          <w:rFonts w:ascii="Arial" w:hAnsi="Arial" w:cs="Arial"/>
          <w:b/>
        </w:rPr>
      </w:pPr>
    </w:p>
    <w:p w14:paraId="36DC8529" w14:textId="77777777" w:rsidR="009C331B" w:rsidRDefault="00B9379C" w:rsidP="00B9379C">
      <w:pPr>
        <w:pStyle w:val="ListParagraph"/>
        <w:numPr>
          <w:ilvl w:val="0"/>
          <w:numId w:val="18"/>
        </w:numPr>
        <w:rPr>
          <w:rFonts w:ascii="Arial" w:hAnsi="Arial" w:cs="Arial"/>
        </w:rPr>
      </w:pPr>
      <w:r>
        <w:rPr>
          <w:rFonts w:ascii="Arial" w:hAnsi="Arial" w:cs="Arial"/>
        </w:rPr>
        <w:t xml:space="preserve">GAVO </w:t>
      </w:r>
    </w:p>
    <w:p w14:paraId="44ED59A0" w14:textId="77777777" w:rsidR="009C331B" w:rsidRDefault="009C331B" w:rsidP="009C331B">
      <w:pPr>
        <w:pStyle w:val="ListParagraph"/>
        <w:ind w:left="1080"/>
        <w:rPr>
          <w:rFonts w:ascii="Arial" w:hAnsi="Arial" w:cs="Arial"/>
        </w:rPr>
      </w:pPr>
    </w:p>
    <w:p w14:paraId="60941FE5" w14:textId="77777777" w:rsidR="00B9379C" w:rsidRPr="00B9379C" w:rsidRDefault="009C331B" w:rsidP="00004660">
      <w:pPr>
        <w:pStyle w:val="ListParagraph"/>
        <w:ind w:left="1080"/>
        <w:jc w:val="both"/>
        <w:rPr>
          <w:rFonts w:ascii="Arial" w:hAnsi="Arial" w:cs="Arial"/>
        </w:rPr>
      </w:pPr>
      <w:r>
        <w:rPr>
          <w:rFonts w:ascii="Arial" w:hAnsi="Arial" w:cs="Arial"/>
        </w:rPr>
        <w:t xml:space="preserve">ST reported that </w:t>
      </w:r>
      <w:r w:rsidR="00B9379C">
        <w:rPr>
          <w:rFonts w:ascii="Arial" w:hAnsi="Arial" w:cs="Arial"/>
        </w:rPr>
        <w:t xml:space="preserve">MF </w:t>
      </w:r>
      <w:r>
        <w:rPr>
          <w:rFonts w:ascii="Arial" w:hAnsi="Arial" w:cs="Arial"/>
        </w:rPr>
        <w:t xml:space="preserve">would </w:t>
      </w:r>
      <w:r w:rsidR="00004660">
        <w:rPr>
          <w:rFonts w:ascii="Arial" w:hAnsi="Arial" w:cs="Arial"/>
        </w:rPr>
        <w:t xml:space="preserve">be retiring </w:t>
      </w:r>
      <w:r>
        <w:rPr>
          <w:rFonts w:ascii="Arial" w:hAnsi="Arial" w:cs="Arial"/>
        </w:rPr>
        <w:t xml:space="preserve">at the </w:t>
      </w:r>
      <w:r w:rsidR="00B9379C">
        <w:rPr>
          <w:rFonts w:ascii="Arial" w:hAnsi="Arial" w:cs="Arial"/>
        </w:rPr>
        <w:t xml:space="preserve">end of </w:t>
      </w:r>
      <w:r>
        <w:rPr>
          <w:rFonts w:ascii="Arial" w:hAnsi="Arial" w:cs="Arial"/>
        </w:rPr>
        <w:t>M</w:t>
      </w:r>
      <w:r w:rsidR="00B9379C">
        <w:rPr>
          <w:rFonts w:ascii="Arial" w:hAnsi="Arial" w:cs="Arial"/>
        </w:rPr>
        <w:t>arch</w:t>
      </w:r>
      <w:r>
        <w:rPr>
          <w:rFonts w:ascii="Arial" w:hAnsi="Arial" w:cs="Arial"/>
        </w:rPr>
        <w:t>, therefore a replacement representative would need to be appointed to the PSB</w:t>
      </w:r>
      <w:r w:rsidR="00B9379C">
        <w:rPr>
          <w:rFonts w:ascii="Arial" w:hAnsi="Arial" w:cs="Arial"/>
        </w:rPr>
        <w:t>.</w:t>
      </w:r>
    </w:p>
    <w:p w14:paraId="2D988D0D" w14:textId="77777777" w:rsidR="00B9379C" w:rsidRDefault="00B9379C" w:rsidP="00240747">
      <w:pPr>
        <w:rPr>
          <w:rFonts w:ascii="Arial" w:hAnsi="Arial" w:cs="Arial"/>
          <w:b/>
        </w:rPr>
      </w:pPr>
    </w:p>
    <w:p w14:paraId="50680509" w14:textId="77777777" w:rsidR="00475F4F" w:rsidRDefault="00475F4F" w:rsidP="00240747">
      <w:pPr>
        <w:rPr>
          <w:rFonts w:ascii="Arial" w:hAnsi="Arial" w:cs="Arial"/>
          <w:b/>
        </w:rPr>
      </w:pPr>
      <w:r>
        <w:rPr>
          <w:rFonts w:ascii="Arial" w:hAnsi="Arial" w:cs="Arial"/>
        </w:rPr>
        <w:t>9.</w:t>
      </w:r>
      <w:r>
        <w:rPr>
          <w:rFonts w:ascii="Arial" w:hAnsi="Arial" w:cs="Arial"/>
        </w:rPr>
        <w:tab/>
      </w:r>
      <w:r w:rsidR="00240747" w:rsidRPr="00B65977">
        <w:rPr>
          <w:rFonts w:ascii="Arial" w:hAnsi="Arial" w:cs="Arial"/>
          <w:b/>
        </w:rPr>
        <w:t xml:space="preserve">Date of </w:t>
      </w:r>
      <w:r w:rsidR="00240747">
        <w:rPr>
          <w:rFonts w:ascii="Arial" w:hAnsi="Arial" w:cs="Arial"/>
          <w:b/>
        </w:rPr>
        <w:t>N</w:t>
      </w:r>
      <w:r w:rsidR="00240747" w:rsidRPr="00B65977">
        <w:rPr>
          <w:rFonts w:ascii="Arial" w:hAnsi="Arial" w:cs="Arial"/>
          <w:b/>
        </w:rPr>
        <w:t xml:space="preserve">ext </w:t>
      </w:r>
      <w:r w:rsidR="00240747">
        <w:rPr>
          <w:rFonts w:ascii="Arial" w:hAnsi="Arial" w:cs="Arial"/>
          <w:b/>
        </w:rPr>
        <w:t>M</w:t>
      </w:r>
      <w:r w:rsidR="00240747" w:rsidRPr="00B65977">
        <w:rPr>
          <w:rFonts w:ascii="Arial" w:hAnsi="Arial" w:cs="Arial"/>
          <w:b/>
        </w:rPr>
        <w:t>eeting</w:t>
      </w:r>
      <w:r w:rsidR="00D559D1">
        <w:rPr>
          <w:rFonts w:ascii="Arial" w:hAnsi="Arial" w:cs="Arial"/>
          <w:b/>
        </w:rPr>
        <w:t xml:space="preserve"> </w:t>
      </w:r>
    </w:p>
    <w:p w14:paraId="419617E4" w14:textId="77777777" w:rsidR="00475F4F" w:rsidRDefault="00475F4F" w:rsidP="00240747">
      <w:pPr>
        <w:rPr>
          <w:rFonts w:ascii="Arial" w:hAnsi="Arial" w:cs="Arial"/>
          <w:b/>
        </w:rPr>
      </w:pPr>
    </w:p>
    <w:p w14:paraId="361F55B4" w14:textId="77777777" w:rsidR="00B928EB" w:rsidRPr="00B9379C" w:rsidRDefault="00475F4F" w:rsidP="00004660">
      <w:pPr>
        <w:ind w:left="720"/>
        <w:jc w:val="both"/>
        <w:rPr>
          <w:rFonts w:ascii="Arial" w:hAnsi="Arial" w:cs="Arial"/>
          <w:b/>
        </w:rPr>
      </w:pPr>
      <w:r>
        <w:rPr>
          <w:rFonts w:ascii="Arial" w:hAnsi="Arial" w:cs="Arial"/>
        </w:rPr>
        <w:t>It was advised that the next meeting was scheduled to be held on 20</w:t>
      </w:r>
      <w:r w:rsidRPr="00475F4F">
        <w:rPr>
          <w:rFonts w:ascii="Arial" w:hAnsi="Arial" w:cs="Arial"/>
          <w:vertAlign w:val="superscript"/>
        </w:rPr>
        <w:t>th</w:t>
      </w:r>
      <w:r>
        <w:rPr>
          <w:rFonts w:ascii="Arial" w:hAnsi="Arial" w:cs="Arial"/>
        </w:rPr>
        <w:t xml:space="preserve"> April, 2020 in the Executive Room at the Civic Centre, Ebbw Vale.</w:t>
      </w:r>
      <w:r w:rsidR="00545109" w:rsidRPr="00545109">
        <w:rPr>
          <w:rFonts w:ascii="Arial" w:hAnsi="Arial" w:cs="Arial"/>
        </w:rPr>
        <w:t xml:space="preserve">        </w:t>
      </w:r>
      <w:r w:rsidR="00B928EB">
        <w:rPr>
          <w:rFonts w:ascii="Arial" w:hAnsi="Arial" w:cs="Arial"/>
        </w:rPr>
        <w:tab/>
      </w:r>
    </w:p>
    <w:p w14:paraId="6B27A5FE" w14:textId="77777777" w:rsidR="00D64845" w:rsidRPr="00545109" w:rsidRDefault="00D64845" w:rsidP="00B928EB">
      <w:pPr>
        <w:ind w:firstLine="720"/>
        <w:rPr>
          <w:rFonts w:ascii="Arial" w:hAnsi="Arial" w:cs="Arial"/>
        </w:rPr>
      </w:pPr>
    </w:p>
    <w:p w14:paraId="6B17E5AD" w14:textId="77777777" w:rsidR="00DF109A" w:rsidRPr="00DF109A" w:rsidRDefault="00DF109A" w:rsidP="00D64845">
      <w:pPr>
        <w:jc w:val="cente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ED306FA" w14:textId="77777777" w:rsidR="00FA2BF7" w:rsidRDefault="00FA2BF7" w:rsidP="00D64845">
      <w:pPr>
        <w:ind w:left="720"/>
        <w:rPr>
          <w:rFonts w:ascii="Arial" w:hAnsi="Arial" w:cs="Arial"/>
        </w:rPr>
      </w:pPr>
    </w:p>
    <w:p w14:paraId="50BF524D" w14:textId="77777777" w:rsidR="00FA2BF7" w:rsidRDefault="00FA2BF7" w:rsidP="00D64845">
      <w:pPr>
        <w:ind w:left="720"/>
        <w:rPr>
          <w:rFonts w:ascii="Arial" w:hAnsi="Arial" w:cs="Arial"/>
        </w:rPr>
      </w:pPr>
    </w:p>
    <w:p w14:paraId="56C537A0" w14:textId="77777777" w:rsidR="00D453E0" w:rsidRPr="000B491E" w:rsidRDefault="00D453E0" w:rsidP="00D64845">
      <w:pPr>
        <w:rPr>
          <w:rFonts w:ascii="Arial" w:hAnsi="Arial" w:cs="Arial"/>
        </w:rPr>
      </w:pPr>
    </w:p>
    <w:p w14:paraId="66F3E54A" w14:textId="77777777" w:rsidR="00567722" w:rsidRPr="00E304E7" w:rsidRDefault="00E304E7" w:rsidP="00D64845">
      <w:pPr>
        <w:rPr>
          <w:rFonts w:ascii="Arial" w:hAnsi="Arial" w:cs="Arial"/>
          <w:i/>
        </w:rPr>
      </w:pPr>
      <w:r>
        <w:rPr>
          <w:rFonts w:ascii="Arial" w:hAnsi="Arial" w:cs="Arial"/>
        </w:rPr>
        <w:lastRenderedPageBreak/>
        <w:tab/>
      </w:r>
      <w:r w:rsidR="006A3AB2">
        <w:rPr>
          <w:rFonts w:ascii="Arial" w:hAnsi="Arial" w:cs="Arial"/>
        </w:rPr>
        <w:t xml:space="preserve"> </w:t>
      </w:r>
    </w:p>
    <w:sectPr w:rsidR="00567722" w:rsidRPr="00E304E7" w:rsidSect="00417AA4">
      <w:headerReference w:type="default" r:id="rId8"/>
      <w:footerReference w:type="default" r:id="rId9"/>
      <w:pgSz w:w="11906" w:h="16838" w:code="9"/>
      <w:pgMar w:top="568" w:right="707"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9315C" w14:textId="77777777" w:rsidR="00997173" w:rsidRDefault="00997173" w:rsidP="00DC1876">
      <w:r>
        <w:separator/>
      </w:r>
    </w:p>
  </w:endnote>
  <w:endnote w:type="continuationSeparator" w:id="0">
    <w:p w14:paraId="2A88076A" w14:textId="77777777" w:rsidR="00997173" w:rsidRDefault="00997173" w:rsidP="00DC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62457"/>
      <w:docPartObj>
        <w:docPartGallery w:val="Page Numbers (Bottom of Page)"/>
        <w:docPartUnique/>
      </w:docPartObj>
    </w:sdtPr>
    <w:sdtEndPr>
      <w:rPr>
        <w:rFonts w:ascii="Arial" w:hAnsi="Arial" w:cs="Arial"/>
      </w:rPr>
    </w:sdtEndPr>
    <w:sdtContent>
      <w:p w14:paraId="56360D8E" w14:textId="3BA8DDDD" w:rsidR="00796393" w:rsidRPr="00D64845" w:rsidRDefault="00796393" w:rsidP="00CC2336">
        <w:pPr>
          <w:pStyle w:val="Footer"/>
          <w:jc w:val="center"/>
          <w:rPr>
            <w:rFonts w:ascii="Arial" w:hAnsi="Arial" w:cs="Arial"/>
          </w:rPr>
        </w:pPr>
        <w:r w:rsidRPr="00D64845">
          <w:rPr>
            <w:rFonts w:ascii="Arial" w:hAnsi="Arial" w:cs="Arial"/>
          </w:rPr>
          <w:fldChar w:fldCharType="begin"/>
        </w:r>
        <w:r w:rsidRPr="00D64845">
          <w:rPr>
            <w:rFonts w:ascii="Arial" w:hAnsi="Arial" w:cs="Arial"/>
          </w:rPr>
          <w:instrText xml:space="preserve"> PAGE   \* MERGEFORMAT </w:instrText>
        </w:r>
        <w:r w:rsidRPr="00D64845">
          <w:rPr>
            <w:rFonts w:ascii="Arial" w:hAnsi="Arial" w:cs="Arial"/>
          </w:rPr>
          <w:fldChar w:fldCharType="separate"/>
        </w:r>
        <w:r w:rsidR="00CA67DC">
          <w:rPr>
            <w:rFonts w:ascii="Arial" w:hAnsi="Arial" w:cs="Arial"/>
            <w:noProof/>
          </w:rPr>
          <w:t>7</w:t>
        </w:r>
        <w:r w:rsidRPr="00D64845">
          <w:rPr>
            <w:rFonts w:ascii="Arial" w:hAnsi="Arial" w:cs="Arial"/>
            <w:noProof/>
          </w:rPr>
          <w:fldChar w:fldCharType="end"/>
        </w:r>
      </w:p>
    </w:sdtContent>
  </w:sdt>
  <w:p w14:paraId="72B2DA7F" w14:textId="77777777" w:rsidR="00796393" w:rsidRDefault="007963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4F2A0" w14:textId="77777777" w:rsidR="00997173" w:rsidRDefault="00997173" w:rsidP="00DC1876">
      <w:r>
        <w:separator/>
      </w:r>
    </w:p>
  </w:footnote>
  <w:footnote w:type="continuationSeparator" w:id="0">
    <w:p w14:paraId="2D7016E8" w14:textId="77777777" w:rsidR="00997173" w:rsidRDefault="00997173" w:rsidP="00DC18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C6E4B" w14:textId="77777777" w:rsidR="00796393" w:rsidRDefault="00796393">
    <w:pPr>
      <w:pStyle w:val="Header"/>
    </w:pPr>
    <w:r w:rsidRPr="00840696">
      <w:rPr>
        <w:rFonts w:asciiTheme="majorHAnsi" w:eastAsiaTheme="majorEastAsia" w:hAnsiTheme="majorHAnsi" w:cstheme="majorBidi"/>
        <w:b/>
        <w:bCs/>
        <w:color w:val="4F81BD" w:themeColor="accent1"/>
        <w:sz w:val="36"/>
        <w:szCs w:val="36"/>
      </w:rPr>
      <w:ptab w:relativeTo="margin" w:alignment="center" w:leader="none"/>
    </w:r>
    <w:r w:rsidRPr="00840696">
      <w:rPr>
        <w:rFonts w:asciiTheme="majorHAnsi" w:eastAsiaTheme="majorEastAsia" w:hAnsiTheme="majorHAnsi" w:cstheme="majorBidi"/>
        <w:b/>
        <w:bCs/>
        <w:color w:val="4F81BD" w:themeColor="accent1"/>
        <w:sz w:val="36"/>
        <w:szCs w:val="36"/>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022"/>
    <w:multiLevelType w:val="hybridMultilevel"/>
    <w:tmpl w:val="A0682AA2"/>
    <w:lvl w:ilvl="0" w:tplc="08090001">
      <w:start w:val="1"/>
      <w:numFmt w:val="bullet"/>
      <w:lvlText w:val=""/>
      <w:lvlJc w:val="left"/>
      <w:pPr>
        <w:ind w:left="1455" w:hanging="360"/>
      </w:pPr>
      <w:rPr>
        <w:rFonts w:ascii="Symbol" w:hAnsi="Symbol" w:hint="default"/>
      </w:rPr>
    </w:lvl>
    <w:lvl w:ilvl="1" w:tplc="08090005">
      <w:start w:val="1"/>
      <w:numFmt w:val="bullet"/>
      <w:lvlText w:val=""/>
      <w:lvlJc w:val="left"/>
      <w:pPr>
        <w:ind w:left="2175" w:hanging="360"/>
      </w:pPr>
      <w:rPr>
        <w:rFonts w:ascii="Wingdings" w:hAnsi="Wingdings" w:hint="default"/>
      </w:rPr>
    </w:lvl>
    <w:lvl w:ilvl="2" w:tplc="08090001">
      <w:start w:val="1"/>
      <w:numFmt w:val="bullet"/>
      <w:lvlText w:val=""/>
      <w:lvlJc w:val="left"/>
      <w:pPr>
        <w:ind w:left="2895" w:hanging="360"/>
      </w:pPr>
      <w:rPr>
        <w:rFonts w:ascii="Symbol" w:hAnsi="Symbol"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1" w15:restartNumberingAfterBreak="0">
    <w:nsid w:val="0E0340BE"/>
    <w:multiLevelType w:val="hybridMultilevel"/>
    <w:tmpl w:val="29587DB8"/>
    <w:lvl w:ilvl="0" w:tplc="0809001B">
      <w:start w:val="1"/>
      <w:numFmt w:val="lowerRoman"/>
      <w:lvlText w:val="%1."/>
      <w:lvlJc w:val="right"/>
      <w:pPr>
        <w:ind w:left="20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2A44C5"/>
    <w:multiLevelType w:val="hybridMultilevel"/>
    <w:tmpl w:val="E96C8EB6"/>
    <w:lvl w:ilvl="0" w:tplc="5616FF2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A45F50"/>
    <w:multiLevelType w:val="hybridMultilevel"/>
    <w:tmpl w:val="4BCEA43E"/>
    <w:lvl w:ilvl="0" w:tplc="510CAD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3F2E7E"/>
    <w:multiLevelType w:val="hybridMultilevel"/>
    <w:tmpl w:val="3CE6C838"/>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7D70D7"/>
    <w:multiLevelType w:val="hybridMultilevel"/>
    <w:tmpl w:val="21C4B908"/>
    <w:lvl w:ilvl="0" w:tplc="DB642F76">
      <w:start w:val="1"/>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6" w15:restartNumberingAfterBreak="0">
    <w:nsid w:val="393C7FE9"/>
    <w:multiLevelType w:val="hybridMultilevel"/>
    <w:tmpl w:val="D4A0BEC6"/>
    <w:lvl w:ilvl="0" w:tplc="CD48F07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39A05C3B"/>
    <w:multiLevelType w:val="hybridMultilevel"/>
    <w:tmpl w:val="A87C1914"/>
    <w:lvl w:ilvl="0" w:tplc="55DC3CB0">
      <w:start w:val="1"/>
      <w:numFmt w:val="lowerRoman"/>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47F78CA"/>
    <w:multiLevelType w:val="hybridMultilevel"/>
    <w:tmpl w:val="EFF40EB2"/>
    <w:lvl w:ilvl="0" w:tplc="67DE2C8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7E734F0"/>
    <w:multiLevelType w:val="hybridMultilevel"/>
    <w:tmpl w:val="4482AC80"/>
    <w:lvl w:ilvl="0" w:tplc="4CC8FC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D405EE9"/>
    <w:multiLevelType w:val="hybridMultilevel"/>
    <w:tmpl w:val="B2588B5C"/>
    <w:lvl w:ilvl="0" w:tplc="C2DA9B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FE84A59"/>
    <w:multiLevelType w:val="hybridMultilevel"/>
    <w:tmpl w:val="EDF8FBD8"/>
    <w:lvl w:ilvl="0" w:tplc="BC3E370A">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52512CEB"/>
    <w:multiLevelType w:val="hybridMultilevel"/>
    <w:tmpl w:val="BE0EB94E"/>
    <w:lvl w:ilvl="0" w:tplc="FB78C47E">
      <w:start w:val="1"/>
      <w:numFmt w:val="lowerLetter"/>
      <w:lvlText w:val="(%1)"/>
      <w:lvlJc w:val="left"/>
      <w:pPr>
        <w:ind w:left="1129" w:hanging="4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53C500BB"/>
    <w:multiLevelType w:val="hybridMultilevel"/>
    <w:tmpl w:val="E702DE0A"/>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C911E5"/>
    <w:multiLevelType w:val="hybridMultilevel"/>
    <w:tmpl w:val="789A18AC"/>
    <w:lvl w:ilvl="0" w:tplc="283A920C">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628310C5"/>
    <w:multiLevelType w:val="hybridMultilevel"/>
    <w:tmpl w:val="107A7F6C"/>
    <w:lvl w:ilvl="0" w:tplc="0809001B">
      <w:start w:val="1"/>
      <w:numFmt w:val="lowerRoman"/>
      <w:lvlText w:val="%1."/>
      <w:lvlJc w:val="righ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98553D7"/>
    <w:multiLevelType w:val="hybridMultilevel"/>
    <w:tmpl w:val="7B921D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277DCD"/>
    <w:multiLevelType w:val="hybridMultilevel"/>
    <w:tmpl w:val="A288CD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709B3476"/>
    <w:multiLevelType w:val="hybridMultilevel"/>
    <w:tmpl w:val="6ADCE07C"/>
    <w:lvl w:ilvl="0" w:tplc="9F3E9C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AD04D94"/>
    <w:multiLevelType w:val="hybridMultilevel"/>
    <w:tmpl w:val="E46CB916"/>
    <w:lvl w:ilvl="0" w:tplc="0809001B">
      <w:start w:val="1"/>
      <w:numFmt w:val="lowerRoman"/>
      <w:lvlText w:val="%1."/>
      <w:lvlJc w:val="righ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FEB324C"/>
    <w:multiLevelType w:val="hybridMultilevel"/>
    <w:tmpl w:val="C99637F4"/>
    <w:lvl w:ilvl="0" w:tplc="EE967E86">
      <w:start w:val="1"/>
      <w:numFmt w:val="lowerLetter"/>
      <w:lvlText w:val="(%1)"/>
      <w:lvlJc w:val="left"/>
      <w:pPr>
        <w:ind w:left="1095" w:hanging="360"/>
      </w:pPr>
      <w:rPr>
        <w:rFonts w:ascii="Arial" w:eastAsia="Times New Roman" w:hAnsi="Arial" w:cs="Arial"/>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num w:numId="1">
    <w:abstractNumId w:val="3"/>
  </w:num>
  <w:num w:numId="2">
    <w:abstractNumId w:val="16"/>
  </w:num>
  <w:num w:numId="3">
    <w:abstractNumId w:val="1"/>
  </w:num>
  <w:num w:numId="4">
    <w:abstractNumId w:val="15"/>
  </w:num>
  <w:num w:numId="5">
    <w:abstractNumId w:val="17"/>
  </w:num>
  <w:num w:numId="6">
    <w:abstractNumId w:val="7"/>
  </w:num>
  <w:num w:numId="7">
    <w:abstractNumId w:val="19"/>
  </w:num>
  <w:num w:numId="8">
    <w:abstractNumId w:val="2"/>
  </w:num>
  <w:num w:numId="9">
    <w:abstractNumId w:val="10"/>
  </w:num>
  <w:num w:numId="10">
    <w:abstractNumId w:val="5"/>
  </w:num>
  <w:num w:numId="11">
    <w:abstractNumId w:val="20"/>
  </w:num>
  <w:num w:numId="12">
    <w:abstractNumId w:val="8"/>
  </w:num>
  <w:num w:numId="13">
    <w:abstractNumId w:val="4"/>
  </w:num>
  <w:num w:numId="14">
    <w:abstractNumId w:val="6"/>
  </w:num>
  <w:num w:numId="15">
    <w:abstractNumId w:val="18"/>
  </w:num>
  <w:num w:numId="16">
    <w:abstractNumId w:val="14"/>
  </w:num>
  <w:num w:numId="17">
    <w:abstractNumId w:val="11"/>
  </w:num>
  <w:num w:numId="18">
    <w:abstractNumId w:val="9"/>
  </w:num>
  <w:num w:numId="19">
    <w:abstractNumId w:val="12"/>
  </w:num>
  <w:num w:numId="20">
    <w:abstractNumId w:val="13"/>
  </w:num>
  <w:num w:numId="2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30"/>
    <w:rsid w:val="0000025C"/>
    <w:rsid w:val="0000400A"/>
    <w:rsid w:val="00004660"/>
    <w:rsid w:val="00007397"/>
    <w:rsid w:val="00007D58"/>
    <w:rsid w:val="00015A0B"/>
    <w:rsid w:val="00015BCC"/>
    <w:rsid w:val="000211AD"/>
    <w:rsid w:val="00021CF7"/>
    <w:rsid w:val="00022B8E"/>
    <w:rsid w:val="0002313D"/>
    <w:rsid w:val="000248FF"/>
    <w:rsid w:val="00026ACD"/>
    <w:rsid w:val="00037C59"/>
    <w:rsid w:val="000442C5"/>
    <w:rsid w:val="00047875"/>
    <w:rsid w:val="0005173C"/>
    <w:rsid w:val="00053470"/>
    <w:rsid w:val="0005385E"/>
    <w:rsid w:val="000550CD"/>
    <w:rsid w:val="0005558D"/>
    <w:rsid w:val="00060B37"/>
    <w:rsid w:val="00061700"/>
    <w:rsid w:val="00061A67"/>
    <w:rsid w:val="00063E5B"/>
    <w:rsid w:val="00075343"/>
    <w:rsid w:val="00085336"/>
    <w:rsid w:val="0009137B"/>
    <w:rsid w:val="000931F5"/>
    <w:rsid w:val="00094C18"/>
    <w:rsid w:val="00097914"/>
    <w:rsid w:val="00097BA7"/>
    <w:rsid w:val="000A010E"/>
    <w:rsid w:val="000A2FAC"/>
    <w:rsid w:val="000A785A"/>
    <w:rsid w:val="000B491E"/>
    <w:rsid w:val="000B5774"/>
    <w:rsid w:val="000C02F2"/>
    <w:rsid w:val="000C0D5C"/>
    <w:rsid w:val="000C1E43"/>
    <w:rsid w:val="000C2738"/>
    <w:rsid w:val="000C4D90"/>
    <w:rsid w:val="000C4E9F"/>
    <w:rsid w:val="000D143D"/>
    <w:rsid w:val="000D1BB3"/>
    <w:rsid w:val="000D2B47"/>
    <w:rsid w:val="000D311E"/>
    <w:rsid w:val="000D32B5"/>
    <w:rsid w:val="000D62DC"/>
    <w:rsid w:val="000D6F79"/>
    <w:rsid w:val="000E0F0D"/>
    <w:rsid w:val="000E171B"/>
    <w:rsid w:val="000F0C32"/>
    <w:rsid w:val="000F4820"/>
    <w:rsid w:val="00101888"/>
    <w:rsid w:val="00102B90"/>
    <w:rsid w:val="00104618"/>
    <w:rsid w:val="00105C62"/>
    <w:rsid w:val="001060FB"/>
    <w:rsid w:val="00110B39"/>
    <w:rsid w:val="00114014"/>
    <w:rsid w:val="001159CB"/>
    <w:rsid w:val="0012234C"/>
    <w:rsid w:val="00122F84"/>
    <w:rsid w:val="001241B4"/>
    <w:rsid w:val="00124E5A"/>
    <w:rsid w:val="00127398"/>
    <w:rsid w:val="00132112"/>
    <w:rsid w:val="00133F3F"/>
    <w:rsid w:val="00135F03"/>
    <w:rsid w:val="00141CCA"/>
    <w:rsid w:val="00144CCC"/>
    <w:rsid w:val="001459F1"/>
    <w:rsid w:val="00146FCB"/>
    <w:rsid w:val="00147BFD"/>
    <w:rsid w:val="00155C3E"/>
    <w:rsid w:val="0015700E"/>
    <w:rsid w:val="00157246"/>
    <w:rsid w:val="00157E14"/>
    <w:rsid w:val="00163A3B"/>
    <w:rsid w:val="001657C5"/>
    <w:rsid w:val="00170C78"/>
    <w:rsid w:val="00171FBA"/>
    <w:rsid w:val="001751EF"/>
    <w:rsid w:val="00176C6D"/>
    <w:rsid w:val="00183B43"/>
    <w:rsid w:val="0019609E"/>
    <w:rsid w:val="001968DE"/>
    <w:rsid w:val="001A2DD2"/>
    <w:rsid w:val="001A5530"/>
    <w:rsid w:val="001A563E"/>
    <w:rsid w:val="001A7064"/>
    <w:rsid w:val="001B2781"/>
    <w:rsid w:val="001B36E3"/>
    <w:rsid w:val="001B60F7"/>
    <w:rsid w:val="001B7D51"/>
    <w:rsid w:val="001C1E41"/>
    <w:rsid w:val="001D241F"/>
    <w:rsid w:val="001D6421"/>
    <w:rsid w:val="001E1B86"/>
    <w:rsid w:val="001E6B24"/>
    <w:rsid w:val="001F05BA"/>
    <w:rsid w:val="001F2D3B"/>
    <w:rsid w:val="001F332C"/>
    <w:rsid w:val="001F4D07"/>
    <w:rsid w:val="001F7002"/>
    <w:rsid w:val="00201346"/>
    <w:rsid w:val="00206E45"/>
    <w:rsid w:val="00212FFB"/>
    <w:rsid w:val="00213788"/>
    <w:rsid w:val="002145FE"/>
    <w:rsid w:val="0021601B"/>
    <w:rsid w:val="00217A80"/>
    <w:rsid w:val="00221B9B"/>
    <w:rsid w:val="00222082"/>
    <w:rsid w:val="002225B1"/>
    <w:rsid w:val="0022427F"/>
    <w:rsid w:val="002247B4"/>
    <w:rsid w:val="00225CBE"/>
    <w:rsid w:val="00231AEC"/>
    <w:rsid w:val="0023315A"/>
    <w:rsid w:val="002346C5"/>
    <w:rsid w:val="00234955"/>
    <w:rsid w:val="00235A8F"/>
    <w:rsid w:val="00237C63"/>
    <w:rsid w:val="00240747"/>
    <w:rsid w:val="002452AA"/>
    <w:rsid w:val="0025060A"/>
    <w:rsid w:val="00250612"/>
    <w:rsid w:val="00250CD6"/>
    <w:rsid w:val="0025113C"/>
    <w:rsid w:val="0025197D"/>
    <w:rsid w:val="0025419C"/>
    <w:rsid w:val="002566B8"/>
    <w:rsid w:val="00256AE9"/>
    <w:rsid w:val="00257677"/>
    <w:rsid w:val="00257A40"/>
    <w:rsid w:val="00261D9F"/>
    <w:rsid w:val="00263CA3"/>
    <w:rsid w:val="00264007"/>
    <w:rsid w:val="00267A30"/>
    <w:rsid w:val="00267AAD"/>
    <w:rsid w:val="002708D1"/>
    <w:rsid w:val="00270A1C"/>
    <w:rsid w:val="00281636"/>
    <w:rsid w:val="00282A15"/>
    <w:rsid w:val="00285E44"/>
    <w:rsid w:val="002877B9"/>
    <w:rsid w:val="00287840"/>
    <w:rsid w:val="00287F00"/>
    <w:rsid w:val="002A04A3"/>
    <w:rsid w:val="002A5FED"/>
    <w:rsid w:val="002A6CAD"/>
    <w:rsid w:val="002B31E3"/>
    <w:rsid w:val="002B3FE2"/>
    <w:rsid w:val="002B6D37"/>
    <w:rsid w:val="002C1714"/>
    <w:rsid w:val="002C20C1"/>
    <w:rsid w:val="002C5EFC"/>
    <w:rsid w:val="002C5F43"/>
    <w:rsid w:val="002C7768"/>
    <w:rsid w:val="002C7B8C"/>
    <w:rsid w:val="002C7D80"/>
    <w:rsid w:val="002D004D"/>
    <w:rsid w:val="002D0757"/>
    <w:rsid w:val="002D1C14"/>
    <w:rsid w:val="002D1D81"/>
    <w:rsid w:val="002D2076"/>
    <w:rsid w:val="002D2CA8"/>
    <w:rsid w:val="002D7F66"/>
    <w:rsid w:val="002E07A3"/>
    <w:rsid w:val="002E3074"/>
    <w:rsid w:val="002E753A"/>
    <w:rsid w:val="002F3E62"/>
    <w:rsid w:val="002F71E2"/>
    <w:rsid w:val="002F788D"/>
    <w:rsid w:val="002F7A6D"/>
    <w:rsid w:val="002F7C7E"/>
    <w:rsid w:val="00302194"/>
    <w:rsid w:val="00303B90"/>
    <w:rsid w:val="003056DC"/>
    <w:rsid w:val="0030578C"/>
    <w:rsid w:val="00306B63"/>
    <w:rsid w:val="003177E2"/>
    <w:rsid w:val="00320F28"/>
    <w:rsid w:val="00324768"/>
    <w:rsid w:val="003251B3"/>
    <w:rsid w:val="00325491"/>
    <w:rsid w:val="00326095"/>
    <w:rsid w:val="00327249"/>
    <w:rsid w:val="00330931"/>
    <w:rsid w:val="00332126"/>
    <w:rsid w:val="00333085"/>
    <w:rsid w:val="0034232A"/>
    <w:rsid w:val="003426E6"/>
    <w:rsid w:val="00346FF1"/>
    <w:rsid w:val="00360B71"/>
    <w:rsid w:val="00361AFD"/>
    <w:rsid w:val="00364670"/>
    <w:rsid w:val="00367FC1"/>
    <w:rsid w:val="00370A2A"/>
    <w:rsid w:val="00371B70"/>
    <w:rsid w:val="00371D76"/>
    <w:rsid w:val="0037235A"/>
    <w:rsid w:val="00372607"/>
    <w:rsid w:val="00374C9E"/>
    <w:rsid w:val="003846C9"/>
    <w:rsid w:val="00392FC1"/>
    <w:rsid w:val="00396D56"/>
    <w:rsid w:val="003A32B9"/>
    <w:rsid w:val="003A3A18"/>
    <w:rsid w:val="003A4D84"/>
    <w:rsid w:val="003A545A"/>
    <w:rsid w:val="003A7729"/>
    <w:rsid w:val="003B3082"/>
    <w:rsid w:val="003C082F"/>
    <w:rsid w:val="003C3827"/>
    <w:rsid w:val="003C6390"/>
    <w:rsid w:val="003C6D6F"/>
    <w:rsid w:val="003D0655"/>
    <w:rsid w:val="003D20A8"/>
    <w:rsid w:val="003D49EA"/>
    <w:rsid w:val="003D4FDA"/>
    <w:rsid w:val="003D6011"/>
    <w:rsid w:val="003D6222"/>
    <w:rsid w:val="003D6E7F"/>
    <w:rsid w:val="003E2A8D"/>
    <w:rsid w:val="003F47E7"/>
    <w:rsid w:val="003F5541"/>
    <w:rsid w:val="003F66FB"/>
    <w:rsid w:val="0040503B"/>
    <w:rsid w:val="00415684"/>
    <w:rsid w:val="00415B62"/>
    <w:rsid w:val="0041731C"/>
    <w:rsid w:val="00417AA4"/>
    <w:rsid w:val="00417E14"/>
    <w:rsid w:val="00422662"/>
    <w:rsid w:val="0043064B"/>
    <w:rsid w:val="00431317"/>
    <w:rsid w:val="004333C8"/>
    <w:rsid w:val="00434854"/>
    <w:rsid w:val="00434870"/>
    <w:rsid w:val="00441F82"/>
    <w:rsid w:val="00446B8C"/>
    <w:rsid w:val="00450E2E"/>
    <w:rsid w:val="00452022"/>
    <w:rsid w:val="00456258"/>
    <w:rsid w:val="00456919"/>
    <w:rsid w:val="004614CE"/>
    <w:rsid w:val="00461FA0"/>
    <w:rsid w:val="00461FAF"/>
    <w:rsid w:val="004632E6"/>
    <w:rsid w:val="004672DB"/>
    <w:rsid w:val="0047185E"/>
    <w:rsid w:val="004735BB"/>
    <w:rsid w:val="00474057"/>
    <w:rsid w:val="00475DFD"/>
    <w:rsid w:val="00475F4F"/>
    <w:rsid w:val="00481871"/>
    <w:rsid w:val="004831B8"/>
    <w:rsid w:val="0048479C"/>
    <w:rsid w:val="00487321"/>
    <w:rsid w:val="004908EA"/>
    <w:rsid w:val="004919F4"/>
    <w:rsid w:val="00492D20"/>
    <w:rsid w:val="004941E9"/>
    <w:rsid w:val="00494A32"/>
    <w:rsid w:val="004A1587"/>
    <w:rsid w:val="004B4909"/>
    <w:rsid w:val="004B7DBF"/>
    <w:rsid w:val="004C1E44"/>
    <w:rsid w:val="004C29CC"/>
    <w:rsid w:val="004C7F9B"/>
    <w:rsid w:val="004D0EF7"/>
    <w:rsid w:val="004D2E0D"/>
    <w:rsid w:val="004D5828"/>
    <w:rsid w:val="004D68EA"/>
    <w:rsid w:val="004E1233"/>
    <w:rsid w:val="004E2530"/>
    <w:rsid w:val="004E2A6C"/>
    <w:rsid w:val="004E4A22"/>
    <w:rsid w:val="004E50E6"/>
    <w:rsid w:val="004E6BA9"/>
    <w:rsid w:val="004F0EF4"/>
    <w:rsid w:val="004F26FD"/>
    <w:rsid w:val="005005C3"/>
    <w:rsid w:val="00500D11"/>
    <w:rsid w:val="00503B19"/>
    <w:rsid w:val="005057DC"/>
    <w:rsid w:val="00514DC7"/>
    <w:rsid w:val="005235EE"/>
    <w:rsid w:val="00530BF2"/>
    <w:rsid w:val="00531A3B"/>
    <w:rsid w:val="005340AE"/>
    <w:rsid w:val="00535025"/>
    <w:rsid w:val="00535EB4"/>
    <w:rsid w:val="0053702F"/>
    <w:rsid w:val="0053723A"/>
    <w:rsid w:val="0054085E"/>
    <w:rsid w:val="00541729"/>
    <w:rsid w:val="00545109"/>
    <w:rsid w:val="0054618F"/>
    <w:rsid w:val="00551E9B"/>
    <w:rsid w:val="0055640B"/>
    <w:rsid w:val="0055786B"/>
    <w:rsid w:val="0056018E"/>
    <w:rsid w:val="00567722"/>
    <w:rsid w:val="005727BF"/>
    <w:rsid w:val="00573ED5"/>
    <w:rsid w:val="00580064"/>
    <w:rsid w:val="005809C6"/>
    <w:rsid w:val="005817D3"/>
    <w:rsid w:val="00585124"/>
    <w:rsid w:val="00586DD4"/>
    <w:rsid w:val="00587482"/>
    <w:rsid w:val="0059218A"/>
    <w:rsid w:val="00594022"/>
    <w:rsid w:val="005941D2"/>
    <w:rsid w:val="005946E3"/>
    <w:rsid w:val="00594DF9"/>
    <w:rsid w:val="00596BEB"/>
    <w:rsid w:val="00597CA8"/>
    <w:rsid w:val="005B4008"/>
    <w:rsid w:val="005B5B95"/>
    <w:rsid w:val="005B615E"/>
    <w:rsid w:val="005C05AF"/>
    <w:rsid w:val="005C6573"/>
    <w:rsid w:val="005D0697"/>
    <w:rsid w:val="005D2813"/>
    <w:rsid w:val="005D4147"/>
    <w:rsid w:val="005D57AB"/>
    <w:rsid w:val="005D7199"/>
    <w:rsid w:val="005E153C"/>
    <w:rsid w:val="005F34E4"/>
    <w:rsid w:val="00600665"/>
    <w:rsid w:val="00600C23"/>
    <w:rsid w:val="006021F1"/>
    <w:rsid w:val="00602ABF"/>
    <w:rsid w:val="00603777"/>
    <w:rsid w:val="0060496B"/>
    <w:rsid w:val="00615B82"/>
    <w:rsid w:val="00616BD6"/>
    <w:rsid w:val="00616EDF"/>
    <w:rsid w:val="0062692D"/>
    <w:rsid w:val="00626F2A"/>
    <w:rsid w:val="006275B0"/>
    <w:rsid w:val="00627BF5"/>
    <w:rsid w:val="006373C1"/>
    <w:rsid w:val="00637B94"/>
    <w:rsid w:val="00637E34"/>
    <w:rsid w:val="00640011"/>
    <w:rsid w:val="006401E0"/>
    <w:rsid w:val="006402B3"/>
    <w:rsid w:val="006406D8"/>
    <w:rsid w:val="0064302C"/>
    <w:rsid w:val="00645559"/>
    <w:rsid w:val="006474B8"/>
    <w:rsid w:val="00647524"/>
    <w:rsid w:val="00655481"/>
    <w:rsid w:val="006747D0"/>
    <w:rsid w:val="00675655"/>
    <w:rsid w:val="006756FE"/>
    <w:rsid w:val="00676E72"/>
    <w:rsid w:val="00677826"/>
    <w:rsid w:val="00677A41"/>
    <w:rsid w:val="006805E8"/>
    <w:rsid w:val="006807BD"/>
    <w:rsid w:val="00682D98"/>
    <w:rsid w:val="0068691C"/>
    <w:rsid w:val="00691338"/>
    <w:rsid w:val="00694E8B"/>
    <w:rsid w:val="006A2CE4"/>
    <w:rsid w:val="006A2F6B"/>
    <w:rsid w:val="006A3AB2"/>
    <w:rsid w:val="006A59D8"/>
    <w:rsid w:val="006B61AE"/>
    <w:rsid w:val="006B737B"/>
    <w:rsid w:val="006B76BB"/>
    <w:rsid w:val="006C2256"/>
    <w:rsid w:val="006C22E3"/>
    <w:rsid w:val="006C259C"/>
    <w:rsid w:val="006C26AF"/>
    <w:rsid w:val="006D0035"/>
    <w:rsid w:val="006D2985"/>
    <w:rsid w:val="006D372E"/>
    <w:rsid w:val="006D530C"/>
    <w:rsid w:val="006D638E"/>
    <w:rsid w:val="006D6A49"/>
    <w:rsid w:val="006D7997"/>
    <w:rsid w:val="006E280F"/>
    <w:rsid w:val="006E3716"/>
    <w:rsid w:val="006E49AE"/>
    <w:rsid w:val="006E6B2C"/>
    <w:rsid w:val="006F1218"/>
    <w:rsid w:val="006F388C"/>
    <w:rsid w:val="006F7535"/>
    <w:rsid w:val="00700883"/>
    <w:rsid w:val="00706D8C"/>
    <w:rsid w:val="00712C73"/>
    <w:rsid w:val="00712F7C"/>
    <w:rsid w:val="0071685C"/>
    <w:rsid w:val="00716C00"/>
    <w:rsid w:val="00722B82"/>
    <w:rsid w:val="00723296"/>
    <w:rsid w:val="007257C2"/>
    <w:rsid w:val="00725B84"/>
    <w:rsid w:val="00726FBC"/>
    <w:rsid w:val="007304CF"/>
    <w:rsid w:val="0073749F"/>
    <w:rsid w:val="00742A78"/>
    <w:rsid w:val="00743C45"/>
    <w:rsid w:val="007501F6"/>
    <w:rsid w:val="00755971"/>
    <w:rsid w:val="00756DD2"/>
    <w:rsid w:val="0076088F"/>
    <w:rsid w:val="007631FE"/>
    <w:rsid w:val="007671D1"/>
    <w:rsid w:val="00767A3D"/>
    <w:rsid w:val="007702CB"/>
    <w:rsid w:val="00771343"/>
    <w:rsid w:val="007723F7"/>
    <w:rsid w:val="00774431"/>
    <w:rsid w:val="00775229"/>
    <w:rsid w:val="00780BBD"/>
    <w:rsid w:val="00796393"/>
    <w:rsid w:val="007A1E7B"/>
    <w:rsid w:val="007B04BE"/>
    <w:rsid w:val="007B1A52"/>
    <w:rsid w:val="007B1BF0"/>
    <w:rsid w:val="007B284C"/>
    <w:rsid w:val="007B7C61"/>
    <w:rsid w:val="007C359C"/>
    <w:rsid w:val="007D12EF"/>
    <w:rsid w:val="007D1882"/>
    <w:rsid w:val="007D209F"/>
    <w:rsid w:val="007D40C2"/>
    <w:rsid w:val="007D491C"/>
    <w:rsid w:val="007D4C53"/>
    <w:rsid w:val="007E013C"/>
    <w:rsid w:val="007E3EA7"/>
    <w:rsid w:val="007F7F53"/>
    <w:rsid w:val="00802465"/>
    <w:rsid w:val="008079BE"/>
    <w:rsid w:val="00810435"/>
    <w:rsid w:val="00811213"/>
    <w:rsid w:val="00811D30"/>
    <w:rsid w:val="008217A2"/>
    <w:rsid w:val="00837B89"/>
    <w:rsid w:val="008404B1"/>
    <w:rsid w:val="00840696"/>
    <w:rsid w:val="00841449"/>
    <w:rsid w:val="00845469"/>
    <w:rsid w:val="0085550D"/>
    <w:rsid w:val="00855D83"/>
    <w:rsid w:val="00855E6C"/>
    <w:rsid w:val="008617C2"/>
    <w:rsid w:val="008619FC"/>
    <w:rsid w:val="00861B15"/>
    <w:rsid w:val="00863058"/>
    <w:rsid w:val="00864497"/>
    <w:rsid w:val="00865F72"/>
    <w:rsid w:val="00866A94"/>
    <w:rsid w:val="00872CC9"/>
    <w:rsid w:val="00876110"/>
    <w:rsid w:val="00877533"/>
    <w:rsid w:val="00877E01"/>
    <w:rsid w:val="00884C49"/>
    <w:rsid w:val="008875C3"/>
    <w:rsid w:val="00890642"/>
    <w:rsid w:val="00890A3B"/>
    <w:rsid w:val="0089730C"/>
    <w:rsid w:val="008A549D"/>
    <w:rsid w:val="008B4635"/>
    <w:rsid w:val="008B7943"/>
    <w:rsid w:val="008C05D0"/>
    <w:rsid w:val="008C2140"/>
    <w:rsid w:val="008D4113"/>
    <w:rsid w:val="008D4CED"/>
    <w:rsid w:val="008D4D82"/>
    <w:rsid w:val="008D5D96"/>
    <w:rsid w:val="008E3B4B"/>
    <w:rsid w:val="008E5711"/>
    <w:rsid w:val="008E7830"/>
    <w:rsid w:val="008E7A81"/>
    <w:rsid w:val="008F182C"/>
    <w:rsid w:val="008F7715"/>
    <w:rsid w:val="009027D7"/>
    <w:rsid w:val="00907726"/>
    <w:rsid w:val="00910F7C"/>
    <w:rsid w:val="00914D06"/>
    <w:rsid w:val="0091639F"/>
    <w:rsid w:val="00921D9C"/>
    <w:rsid w:val="009237BC"/>
    <w:rsid w:val="00927299"/>
    <w:rsid w:val="009327D6"/>
    <w:rsid w:val="00934F0A"/>
    <w:rsid w:val="0093533D"/>
    <w:rsid w:val="009425A2"/>
    <w:rsid w:val="00946079"/>
    <w:rsid w:val="00946A21"/>
    <w:rsid w:val="009534DF"/>
    <w:rsid w:val="00955B0A"/>
    <w:rsid w:val="00956B41"/>
    <w:rsid w:val="009608AC"/>
    <w:rsid w:val="00964380"/>
    <w:rsid w:val="009673CC"/>
    <w:rsid w:val="009677D5"/>
    <w:rsid w:val="0097113D"/>
    <w:rsid w:val="00972D28"/>
    <w:rsid w:val="00974136"/>
    <w:rsid w:val="009748F8"/>
    <w:rsid w:val="00977A92"/>
    <w:rsid w:val="009862ED"/>
    <w:rsid w:val="00995D04"/>
    <w:rsid w:val="00996B15"/>
    <w:rsid w:val="00996C4F"/>
    <w:rsid w:val="00997173"/>
    <w:rsid w:val="009A1CA7"/>
    <w:rsid w:val="009A4129"/>
    <w:rsid w:val="009B059B"/>
    <w:rsid w:val="009B06BB"/>
    <w:rsid w:val="009B22B3"/>
    <w:rsid w:val="009B374E"/>
    <w:rsid w:val="009B594A"/>
    <w:rsid w:val="009B6016"/>
    <w:rsid w:val="009C331B"/>
    <w:rsid w:val="009C5A8C"/>
    <w:rsid w:val="009C6E6C"/>
    <w:rsid w:val="009D00D5"/>
    <w:rsid w:val="009D01DD"/>
    <w:rsid w:val="009D199B"/>
    <w:rsid w:val="009D6290"/>
    <w:rsid w:val="009E0119"/>
    <w:rsid w:val="009E08CC"/>
    <w:rsid w:val="009E523C"/>
    <w:rsid w:val="009E57CA"/>
    <w:rsid w:val="009E5B5D"/>
    <w:rsid w:val="009E7189"/>
    <w:rsid w:val="009E7D49"/>
    <w:rsid w:val="009F44F6"/>
    <w:rsid w:val="009F7EDF"/>
    <w:rsid w:val="00A05318"/>
    <w:rsid w:val="00A05914"/>
    <w:rsid w:val="00A07AE7"/>
    <w:rsid w:val="00A1184B"/>
    <w:rsid w:val="00A12F53"/>
    <w:rsid w:val="00A15173"/>
    <w:rsid w:val="00A25072"/>
    <w:rsid w:val="00A32701"/>
    <w:rsid w:val="00A36487"/>
    <w:rsid w:val="00A43D79"/>
    <w:rsid w:val="00A4481A"/>
    <w:rsid w:val="00A44DCC"/>
    <w:rsid w:val="00A516D5"/>
    <w:rsid w:val="00A51D1D"/>
    <w:rsid w:val="00A525F6"/>
    <w:rsid w:val="00A63142"/>
    <w:rsid w:val="00A63683"/>
    <w:rsid w:val="00A7066D"/>
    <w:rsid w:val="00A70C3C"/>
    <w:rsid w:val="00A73E31"/>
    <w:rsid w:val="00A8110A"/>
    <w:rsid w:val="00A83EDE"/>
    <w:rsid w:val="00A848BC"/>
    <w:rsid w:val="00A858BE"/>
    <w:rsid w:val="00A861A1"/>
    <w:rsid w:val="00A87788"/>
    <w:rsid w:val="00A92808"/>
    <w:rsid w:val="00A937E9"/>
    <w:rsid w:val="00A9448D"/>
    <w:rsid w:val="00AA378B"/>
    <w:rsid w:val="00AA5E39"/>
    <w:rsid w:val="00AB1861"/>
    <w:rsid w:val="00AB55E0"/>
    <w:rsid w:val="00AB70AC"/>
    <w:rsid w:val="00AC2866"/>
    <w:rsid w:val="00AC4558"/>
    <w:rsid w:val="00AD0807"/>
    <w:rsid w:val="00AD1143"/>
    <w:rsid w:val="00AD15DF"/>
    <w:rsid w:val="00AD1999"/>
    <w:rsid w:val="00AD3C2F"/>
    <w:rsid w:val="00AD51E9"/>
    <w:rsid w:val="00AD68C8"/>
    <w:rsid w:val="00AE0B38"/>
    <w:rsid w:val="00AE311E"/>
    <w:rsid w:val="00AE63E2"/>
    <w:rsid w:val="00B00EA1"/>
    <w:rsid w:val="00B0502F"/>
    <w:rsid w:val="00B05646"/>
    <w:rsid w:val="00B104F3"/>
    <w:rsid w:val="00B307EC"/>
    <w:rsid w:val="00B320B2"/>
    <w:rsid w:val="00B32814"/>
    <w:rsid w:val="00B32965"/>
    <w:rsid w:val="00B35511"/>
    <w:rsid w:val="00B37B56"/>
    <w:rsid w:val="00B43E6D"/>
    <w:rsid w:val="00B4547B"/>
    <w:rsid w:val="00B4574F"/>
    <w:rsid w:val="00B53F7B"/>
    <w:rsid w:val="00B557EC"/>
    <w:rsid w:val="00B55AC0"/>
    <w:rsid w:val="00B56454"/>
    <w:rsid w:val="00B573F6"/>
    <w:rsid w:val="00B60FA4"/>
    <w:rsid w:val="00B62154"/>
    <w:rsid w:val="00B63FAE"/>
    <w:rsid w:val="00B65977"/>
    <w:rsid w:val="00B660CC"/>
    <w:rsid w:val="00B676D1"/>
    <w:rsid w:val="00B806A4"/>
    <w:rsid w:val="00B8686C"/>
    <w:rsid w:val="00B87E32"/>
    <w:rsid w:val="00B928EB"/>
    <w:rsid w:val="00B9379C"/>
    <w:rsid w:val="00B93FBE"/>
    <w:rsid w:val="00B97EDF"/>
    <w:rsid w:val="00BA33F2"/>
    <w:rsid w:val="00BA517A"/>
    <w:rsid w:val="00BA5799"/>
    <w:rsid w:val="00BA5B44"/>
    <w:rsid w:val="00BA63CB"/>
    <w:rsid w:val="00BB1577"/>
    <w:rsid w:val="00BB3481"/>
    <w:rsid w:val="00BC33B3"/>
    <w:rsid w:val="00BC34CA"/>
    <w:rsid w:val="00BC398A"/>
    <w:rsid w:val="00BC4036"/>
    <w:rsid w:val="00BD00B8"/>
    <w:rsid w:val="00BD1486"/>
    <w:rsid w:val="00BD502C"/>
    <w:rsid w:val="00BD6688"/>
    <w:rsid w:val="00BE0040"/>
    <w:rsid w:val="00BE7AA3"/>
    <w:rsid w:val="00BF5229"/>
    <w:rsid w:val="00C046CA"/>
    <w:rsid w:val="00C12233"/>
    <w:rsid w:val="00C14CEE"/>
    <w:rsid w:val="00C1600A"/>
    <w:rsid w:val="00C17D79"/>
    <w:rsid w:val="00C2103F"/>
    <w:rsid w:val="00C21E73"/>
    <w:rsid w:val="00C34662"/>
    <w:rsid w:val="00C36A30"/>
    <w:rsid w:val="00C44CE2"/>
    <w:rsid w:val="00C465C9"/>
    <w:rsid w:val="00C467C2"/>
    <w:rsid w:val="00C60067"/>
    <w:rsid w:val="00C636F5"/>
    <w:rsid w:val="00C67391"/>
    <w:rsid w:val="00C720C5"/>
    <w:rsid w:val="00C76CDE"/>
    <w:rsid w:val="00C77319"/>
    <w:rsid w:val="00C84203"/>
    <w:rsid w:val="00C8606E"/>
    <w:rsid w:val="00C862B2"/>
    <w:rsid w:val="00C90AB8"/>
    <w:rsid w:val="00C92DE0"/>
    <w:rsid w:val="00C93D08"/>
    <w:rsid w:val="00C970B7"/>
    <w:rsid w:val="00CA1787"/>
    <w:rsid w:val="00CA59A5"/>
    <w:rsid w:val="00CA5ABE"/>
    <w:rsid w:val="00CA607B"/>
    <w:rsid w:val="00CA67DC"/>
    <w:rsid w:val="00CA76F1"/>
    <w:rsid w:val="00CB2EEB"/>
    <w:rsid w:val="00CB3120"/>
    <w:rsid w:val="00CB747D"/>
    <w:rsid w:val="00CC1364"/>
    <w:rsid w:val="00CC1DDE"/>
    <w:rsid w:val="00CC2336"/>
    <w:rsid w:val="00CC42B1"/>
    <w:rsid w:val="00CC606F"/>
    <w:rsid w:val="00CC6070"/>
    <w:rsid w:val="00CD05D0"/>
    <w:rsid w:val="00CD0B5E"/>
    <w:rsid w:val="00CD3FD1"/>
    <w:rsid w:val="00CD7175"/>
    <w:rsid w:val="00CE05CB"/>
    <w:rsid w:val="00CE0D96"/>
    <w:rsid w:val="00CE370C"/>
    <w:rsid w:val="00CE458F"/>
    <w:rsid w:val="00CE74D0"/>
    <w:rsid w:val="00CF19D8"/>
    <w:rsid w:val="00CF24DB"/>
    <w:rsid w:val="00CF2B68"/>
    <w:rsid w:val="00CF3EC3"/>
    <w:rsid w:val="00CF46E2"/>
    <w:rsid w:val="00CF4B7A"/>
    <w:rsid w:val="00CF5155"/>
    <w:rsid w:val="00CF60BA"/>
    <w:rsid w:val="00D001F1"/>
    <w:rsid w:val="00D02010"/>
    <w:rsid w:val="00D02506"/>
    <w:rsid w:val="00D05239"/>
    <w:rsid w:val="00D10A6B"/>
    <w:rsid w:val="00D11309"/>
    <w:rsid w:val="00D13788"/>
    <w:rsid w:val="00D157D7"/>
    <w:rsid w:val="00D260CC"/>
    <w:rsid w:val="00D26B6A"/>
    <w:rsid w:val="00D27F35"/>
    <w:rsid w:val="00D30726"/>
    <w:rsid w:val="00D36466"/>
    <w:rsid w:val="00D440DD"/>
    <w:rsid w:val="00D453E0"/>
    <w:rsid w:val="00D45E17"/>
    <w:rsid w:val="00D5502B"/>
    <w:rsid w:val="00D55480"/>
    <w:rsid w:val="00D55578"/>
    <w:rsid w:val="00D5569A"/>
    <w:rsid w:val="00D559D1"/>
    <w:rsid w:val="00D634C9"/>
    <w:rsid w:val="00D64845"/>
    <w:rsid w:val="00D65979"/>
    <w:rsid w:val="00D7783B"/>
    <w:rsid w:val="00D77F44"/>
    <w:rsid w:val="00D80FA2"/>
    <w:rsid w:val="00D8258B"/>
    <w:rsid w:val="00D864E6"/>
    <w:rsid w:val="00D91B30"/>
    <w:rsid w:val="00DA2A6D"/>
    <w:rsid w:val="00DA7242"/>
    <w:rsid w:val="00DA75FE"/>
    <w:rsid w:val="00DA7F4A"/>
    <w:rsid w:val="00DB31FF"/>
    <w:rsid w:val="00DB339C"/>
    <w:rsid w:val="00DB35BE"/>
    <w:rsid w:val="00DB534A"/>
    <w:rsid w:val="00DC1876"/>
    <w:rsid w:val="00DC40DC"/>
    <w:rsid w:val="00DD08BA"/>
    <w:rsid w:val="00DD14C3"/>
    <w:rsid w:val="00DE176F"/>
    <w:rsid w:val="00DF0556"/>
    <w:rsid w:val="00DF0782"/>
    <w:rsid w:val="00DF109A"/>
    <w:rsid w:val="00DF3D95"/>
    <w:rsid w:val="00DF524B"/>
    <w:rsid w:val="00DF6C3E"/>
    <w:rsid w:val="00DF7F01"/>
    <w:rsid w:val="00E02707"/>
    <w:rsid w:val="00E053FB"/>
    <w:rsid w:val="00E13C2A"/>
    <w:rsid w:val="00E14B49"/>
    <w:rsid w:val="00E202DA"/>
    <w:rsid w:val="00E22B09"/>
    <w:rsid w:val="00E304E7"/>
    <w:rsid w:val="00E32643"/>
    <w:rsid w:val="00E341CB"/>
    <w:rsid w:val="00E34215"/>
    <w:rsid w:val="00E345DE"/>
    <w:rsid w:val="00E36374"/>
    <w:rsid w:val="00E37AA6"/>
    <w:rsid w:val="00E40890"/>
    <w:rsid w:val="00E41654"/>
    <w:rsid w:val="00E43904"/>
    <w:rsid w:val="00E44184"/>
    <w:rsid w:val="00E44DF6"/>
    <w:rsid w:val="00E4520D"/>
    <w:rsid w:val="00E459B3"/>
    <w:rsid w:val="00E46843"/>
    <w:rsid w:val="00E46A83"/>
    <w:rsid w:val="00E54BE1"/>
    <w:rsid w:val="00E56D31"/>
    <w:rsid w:val="00E65F90"/>
    <w:rsid w:val="00E707F5"/>
    <w:rsid w:val="00E732A6"/>
    <w:rsid w:val="00E7731B"/>
    <w:rsid w:val="00E8556A"/>
    <w:rsid w:val="00E87186"/>
    <w:rsid w:val="00E90998"/>
    <w:rsid w:val="00E92842"/>
    <w:rsid w:val="00E9634B"/>
    <w:rsid w:val="00E96E5E"/>
    <w:rsid w:val="00E97E57"/>
    <w:rsid w:val="00E97EEC"/>
    <w:rsid w:val="00EA1CF6"/>
    <w:rsid w:val="00EA482E"/>
    <w:rsid w:val="00EA4F8B"/>
    <w:rsid w:val="00EA5C1A"/>
    <w:rsid w:val="00EA6996"/>
    <w:rsid w:val="00EA7624"/>
    <w:rsid w:val="00EB31FE"/>
    <w:rsid w:val="00EC7DF3"/>
    <w:rsid w:val="00ED1FAB"/>
    <w:rsid w:val="00ED2485"/>
    <w:rsid w:val="00ED3340"/>
    <w:rsid w:val="00ED4EAD"/>
    <w:rsid w:val="00EE1843"/>
    <w:rsid w:val="00EE2002"/>
    <w:rsid w:val="00EE5310"/>
    <w:rsid w:val="00EF0A78"/>
    <w:rsid w:val="00EF3562"/>
    <w:rsid w:val="00EF52AC"/>
    <w:rsid w:val="00F011E9"/>
    <w:rsid w:val="00F03831"/>
    <w:rsid w:val="00F03C62"/>
    <w:rsid w:val="00F132A0"/>
    <w:rsid w:val="00F14088"/>
    <w:rsid w:val="00F223B8"/>
    <w:rsid w:val="00F25CAB"/>
    <w:rsid w:val="00F312BE"/>
    <w:rsid w:val="00F31A5E"/>
    <w:rsid w:val="00F33292"/>
    <w:rsid w:val="00F35583"/>
    <w:rsid w:val="00F364FF"/>
    <w:rsid w:val="00F41161"/>
    <w:rsid w:val="00F425B6"/>
    <w:rsid w:val="00F45805"/>
    <w:rsid w:val="00F549D5"/>
    <w:rsid w:val="00F55B9E"/>
    <w:rsid w:val="00F56911"/>
    <w:rsid w:val="00F57E1C"/>
    <w:rsid w:val="00F607D8"/>
    <w:rsid w:val="00F650D4"/>
    <w:rsid w:val="00F657BB"/>
    <w:rsid w:val="00F66105"/>
    <w:rsid w:val="00F7349A"/>
    <w:rsid w:val="00F7381F"/>
    <w:rsid w:val="00F7411F"/>
    <w:rsid w:val="00F7412C"/>
    <w:rsid w:val="00F747B3"/>
    <w:rsid w:val="00F75A98"/>
    <w:rsid w:val="00F76987"/>
    <w:rsid w:val="00F82D59"/>
    <w:rsid w:val="00F83D5D"/>
    <w:rsid w:val="00F84740"/>
    <w:rsid w:val="00F8627D"/>
    <w:rsid w:val="00F86F81"/>
    <w:rsid w:val="00F923F1"/>
    <w:rsid w:val="00F964CA"/>
    <w:rsid w:val="00F975B3"/>
    <w:rsid w:val="00F97A97"/>
    <w:rsid w:val="00FA0E54"/>
    <w:rsid w:val="00FA2BF7"/>
    <w:rsid w:val="00FA4A49"/>
    <w:rsid w:val="00FA5EAB"/>
    <w:rsid w:val="00FB130B"/>
    <w:rsid w:val="00FB1337"/>
    <w:rsid w:val="00FB23AD"/>
    <w:rsid w:val="00FC19A3"/>
    <w:rsid w:val="00FC2649"/>
    <w:rsid w:val="00FC2C9D"/>
    <w:rsid w:val="00FC5E7B"/>
    <w:rsid w:val="00FD2925"/>
    <w:rsid w:val="00FD293B"/>
    <w:rsid w:val="00FD4BA6"/>
    <w:rsid w:val="00FD4D7E"/>
    <w:rsid w:val="00FD4ECD"/>
    <w:rsid w:val="00FE3339"/>
    <w:rsid w:val="00FE3A7A"/>
    <w:rsid w:val="00FE7735"/>
    <w:rsid w:val="00FF109B"/>
    <w:rsid w:val="00FF3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1BE18"/>
  <w15:docId w15:val="{F70FD511-74C3-449A-9102-0B6BC9B6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04D"/>
    <w:rPr>
      <w:sz w:val="24"/>
      <w:szCs w:val="24"/>
    </w:rPr>
  </w:style>
  <w:style w:type="paragraph" w:styleId="Heading1">
    <w:name w:val="heading 1"/>
    <w:basedOn w:val="Normal"/>
    <w:next w:val="Normal"/>
    <w:qFormat/>
    <w:rsid w:val="00811D30"/>
    <w:pPr>
      <w:keepNext/>
      <w:jc w:val="center"/>
      <w:outlineLvl w:val="0"/>
    </w:pPr>
    <w:rPr>
      <w:rFonts w:ascii="Arial" w:hAnsi="Arial" w:cs="Arial"/>
      <w:b/>
      <w:bCs/>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1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A545A"/>
    <w:rPr>
      <w:color w:val="0000FF"/>
      <w:u w:val="single"/>
    </w:rPr>
  </w:style>
  <w:style w:type="paragraph" w:styleId="NormalWeb">
    <w:name w:val="Normal (Web)"/>
    <w:basedOn w:val="Normal"/>
    <w:uiPriority w:val="99"/>
    <w:rsid w:val="003A545A"/>
    <w:pPr>
      <w:spacing w:before="100" w:beforeAutospacing="1" w:after="100" w:afterAutospacing="1"/>
    </w:pPr>
  </w:style>
  <w:style w:type="character" w:styleId="FollowedHyperlink">
    <w:name w:val="FollowedHyperlink"/>
    <w:basedOn w:val="DefaultParagraphFont"/>
    <w:rsid w:val="003A545A"/>
    <w:rPr>
      <w:color w:val="800080"/>
      <w:u w:val="single"/>
    </w:rPr>
  </w:style>
  <w:style w:type="paragraph" w:styleId="NoSpacing">
    <w:name w:val="No Spacing"/>
    <w:link w:val="NoSpacingChar"/>
    <w:uiPriority w:val="8"/>
    <w:qFormat/>
    <w:rsid w:val="00A63683"/>
    <w:pPr>
      <w:contextualSpacing/>
    </w:pPr>
    <w:rPr>
      <w:rFonts w:ascii="Microsoft Sans Serif" w:eastAsia="Calibri" w:hAnsi="Microsoft Sans Serif"/>
      <w:sz w:val="24"/>
      <w:szCs w:val="22"/>
      <w:lang w:eastAsia="en-US"/>
    </w:rPr>
  </w:style>
  <w:style w:type="character" w:customStyle="1" w:styleId="NoSpacingChar">
    <w:name w:val="No Spacing Char"/>
    <w:basedOn w:val="DefaultParagraphFont"/>
    <w:link w:val="NoSpacing"/>
    <w:uiPriority w:val="8"/>
    <w:rsid w:val="00A63683"/>
    <w:rPr>
      <w:rFonts w:ascii="Microsoft Sans Serif" w:eastAsia="Calibri" w:hAnsi="Microsoft Sans Serif"/>
      <w:sz w:val="24"/>
      <w:szCs w:val="22"/>
      <w:lang w:val="en-GB" w:eastAsia="en-US" w:bidi="ar-SA"/>
    </w:rPr>
  </w:style>
  <w:style w:type="paragraph" w:styleId="BalloonText">
    <w:name w:val="Balloon Text"/>
    <w:basedOn w:val="Normal"/>
    <w:link w:val="BalloonTextChar"/>
    <w:rsid w:val="00332126"/>
    <w:rPr>
      <w:rFonts w:ascii="Tahoma" w:hAnsi="Tahoma" w:cs="Tahoma"/>
      <w:sz w:val="16"/>
      <w:szCs w:val="16"/>
    </w:rPr>
  </w:style>
  <w:style w:type="character" w:customStyle="1" w:styleId="BalloonTextChar">
    <w:name w:val="Balloon Text Char"/>
    <w:basedOn w:val="DefaultParagraphFont"/>
    <w:link w:val="BalloonText"/>
    <w:rsid w:val="00332126"/>
    <w:rPr>
      <w:rFonts w:ascii="Tahoma" w:hAnsi="Tahoma" w:cs="Tahoma"/>
      <w:sz w:val="16"/>
      <w:szCs w:val="16"/>
    </w:rPr>
  </w:style>
  <w:style w:type="paragraph" w:styleId="ListParagraph">
    <w:name w:val="List Paragraph"/>
    <w:basedOn w:val="Normal"/>
    <w:uiPriority w:val="72"/>
    <w:qFormat/>
    <w:rsid w:val="00183B43"/>
    <w:pPr>
      <w:ind w:left="720"/>
    </w:pPr>
  </w:style>
  <w:style w:type="paragraph" w:styleId="Header">
    <w:name w:val="header"/>
    <w:basedOn w:val="Normal"/>
    <w:link w:val="HeaderChar"/>
    <w:uiPriority w:val="99"/>
    <w:rsid w:val="00DC1876"/>
    <w:pPr>
      <w:tabs>
        <w:tab w:val="center" w:pos="4513"/>
        <w:tab w:val="right" w:pos="9026"/>
      </w:tabs>
    </w:pPr>
  </w:style>
  <w:style w:type="character" w:customStyle="1" w:styleId="HeaderChar">
    <w:name w:val="Header Char"/>
    <w:basedOn w:val="DefaultParagraphFont"/>
    <w:link w:val="Header"/>
    <w:uiPriority w:val="99"/>
    <w:rsid w:val="00DC1876"/>
    <w:rPr>
      <w:sz w:val="24"/>
      <w:szCs w:val="24"/>
    </w:rPr>
  </w:style>
  <w:style w:type="paragraph" w:styleId="Footer">
    <w:name w:val="footer"/>
    <w:basedOn w:val="Normal"/>
    <w:link w:val="FooterChar"/>
    <w:uiPriority w:val="99"/>
    <w:rsid w:val="00DC1876"/>
    <w:pPr>
      <w:tabs>
        <w:tab w:val="center" w:pos="4513"/>
        <w:tab w:val="right" w:pos="9026"/>
      </w:tabs>
    </w:pPr>
  </w:style>
  <w:style w:type="character" w:customStyle="1" w:styleId="FooterChar">
    <w:name w:val="Footer Char"/>
    <w:basedOn w:val="DefaultParagraphFont"/>
    <w:link w:val="Footer"/>
    <w:uiPriority w:val="99"/>
    <w:rsid w:val="00DC1876"/>
    <w:rPr>
      <w:sz w:val="24"/>
      <w:szCs w:val="24"/>
    </w:rPr>
  </w:style>
  <w:style w:type="table" w:customStyle="1" w:styleId="TableGrid1">
    <w:name w:val="Table Grid1"/>
    <w:basedOn w:val="TableNormal"/>
    <w:next w:val="TableGrid"/>
    <w:uiPriority w:val="59"/>
    <w:rsid w:val="0010188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87840"/>
    <w:rPr>
      <w:sz w:val="16"/>
      <w:szCs w:val="16"/>
    </w:rPr>
  </w:style>
  <w:style w:type="paragraph" w:styleId="CommentText">
    <w:name w:val="annotation text"/>
    <w:basedOn w:val="Normal"/>
    <w:link w:val="CommentTextChar"/>
    <w:semiHidden/>
    <w:unhideWhenUsed/>
    <w:rsid w:val="00287840"/>
    <w:rPr>
      <w:sz w:val="20"/>
      <w:szCs w:val="20"/>
    </w:rPr>
  </w:style>
  <w:style w:type="character" w:customStyle="1" w:styleId="CommentTextChar">
    <w:name w:val="Comment Text Char"/>
    <w:basedOn w:val="DefaultParagraphFont"/>
    <w:link w:val="CommentText"/>
    <w:semiHidden/>
    <w:rsid w:val="00287840"/>
  </w:style>
  <w:style w:type="paragraph" w:styleId="CommentSubject">
    <w:name w:val="annotation subject"/>
    <w:basedOn w:val="CommentText"/>
    <w:next w:val="CommentText"/>
    <w:link w:val="CommentSubjectChar"/>
    <w:semiHidden/>
    <w:unhideWhenUsed/>
    <w:rsid w:val="00287840"/>
    <w:rPr>
      <w:b/>
      <w:bCs/>
    </w:rPr>
  </w:style>
  <w:style w:type="character" w:customStyle="1" w:styleId="CommentSubjectChar">
    <w:name w:val="Comment Subject Char"/>
    <w:basedOn w:val="CommentTextChar"/>
    <w:link w:val="CommentSubject"/>
    <w:semiHidden/>
    <w:rsid w:val="00287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2506">
      <w:bodyDiv w:val="1"/>
      <w:marLeft w:val="0"/>
      <w:marRight w:val="0"/>
      <w:marTop w:val="0"/>
      <w:marBottom w:val="0"/>
      <w:divBdr>
        <w:top w:val="none" w:sz="0" w:space="0" w:color="auto"/>
        <w:left w:val="none" w:sz="0" w:space="0" w:color="auto"/>
        <w:bottom w:val="none" w:sz="0" w:space="0" w:color="auto"/>
        <w:right w:val="none" w:sz="0" w:space="0" w:color="auto"/>
      </w:divBdr>
    </w:div>
    <w:div w:id="522521047">
      <w:bodyDiv w:val="1"/>
      <w:marLeft w:val="0"/>
      <w:marRight w:val="0"/>
      <w:marTop w:val="0"/>
      <w:marBottom w:val="0"/>
      <w:divBdr>
        <w:top w:val="none" w:sz="0" w:space="0" w:color="auto"/>
        <w:left w:val="none" w:sz="0" w:space="0" w:color="auto"/>
        <w:bottom w:val="none" w:sz="0" w:space="0" w:color="auto"/>
        <w:right w:val="none" w:sz="0" w:space="0" w:color="auto"/>
      </w:divBdr>
    </w:div>
    <w:div w:id="653686419">
      <w:bodyDiv w:val="1"/>
      <w:marLeft w:val="0"/>
      <w:marRight w:val="0"/>
      <w:marTop w:val="0"/>
      <w:marBottom w:val="0"/>
      <w:divBdr>
        <w:top w:val="none" w:sz="0" w:space="0" w:color="auto"/>
        <w:left w:val="none" w:sz="0" w:space="0" w:color="auto"/>
        <w:bottom w:val="none" w:sz="0" w:space="0" w:color="auto"/>
        <w:right w:val="none" w:sz="0" w:space="0" w:color="auto"/>
      </w:divBdr>
    </w:div>
    <w:div w:id="734401928">
      <w:bodyDiv w:val="1"/>
      <w:marLeft w:val="0"/>
      <w:marRight w:val="0"/>
      <w:marTop w:val="0"/>
      <w:marBottom w:val="0"/>
      <w:divBdr>
        <w:top w:val="none" w:sz="0" w:space="0" w:color="auto"/>
        <w:left w:val="none" w:sz="0" w:space="0" w:color="auto"/>
        <w:bottom w:val="none" w:sz="0" w:space="0" w:color="auto"/>
        <w:right w:val="none" w:sz="0" w:space="0" w:color="auto"/>
      </w:divBdr>
    </w:div>
    <w:div w:id="772360834">
      <w:bodyDiv w:val="1"/>
      <w:marLeft w:val="0"/>
      <w:marRight w:val="0"/>
      <w:marTop w:val="0"/>
      <w:marBottom w:val="0"/>
      <w:divBdr>
        <w:top w:val="none" w:sz="0" w:space="0" w:color="auto"/>
        <w:left w:val="none" w:sz="0" w:space="0" w:color="auto"/>
        <w:bottom w:val="none" w:sz="0" w:space="0" w:color="auto"/>
        <w:right w:val="none" w:sz="0" w:space="0" w:color="auto"/>
      </w:divBdr>
    </w:div>
    <w:div w:id="892694929">
      <w:bodyDiv w:val="1"/>
      <w:marLeft w:val="0"/>
      <w:marRight w:val="0"/>
      <w:marTop w:val="0"/>
      <w:marBottom w:val="0"/>
      <w:divBdr>
        <w:top w:val="none" w:sz="0" w:space="0" w:color="auto"/>
        <w:left w:val="none" w:sz="0" w:space="0" w:color="auto"/>
        <w:bottom w:val="none" w:sz="0" w:space="0" w:color="auto"/>
        <w:right w:val="none" w:sz="0" w:space="0" w:color="auto"/>
      </w:divBdr>
    </w:div>
    <w:div w:id="1144546332">
      <w:bodyDiv w:val="1"/>
      <w:marLeft w:val="0"/>
      <w:marRight w:val="0"/>
      <w:marTop w:val="0"/>
      <w:marBottom w:val="0"/>
      <w:divBdr>
        <w:top w:val="none" w:sz="0" w:space="0" w:color="auto"/>
        <w:left w:val="none" w:sz="0" w:space="0" w:color="auto"/>
        <w:bottom w:val="none" w:sz="0" w:space="0" w:color="auto"/>
        <w:right w:val="none" w:sz="0" w:space="0" w:color="auto"/>
      </w:divBdr>
    </w:div>
    <w:div w:id="1150901256">
      <w:bodyDiv w:val="1"/>
      <w:marLeft w:val="0"/>
      <w:marRight w:val="0"/>
      <w:marTop w:val="0"/>
      <w:marBottom w:val="0"/>
      <w:divBdr>
        <w:top w:val="none" w:sz="0" w:space="0" w:color="auto"/>
        <w:left w:val="none" w:sz="0" w:space="0" w:color="auto"/>
        <w:bottom w:val="none" w:sz="0" w:space="0" w:color="auto"/>
        <w:right w:val="none" w:sz="0" w:space="0" w:color="auto"/>
      </w:divBdr>
    </w:div>
    <w:div w:id="1179542604">
      <w:bodyDiv w:val="1"/>
      <w:marLeft w:val="0"/>
      <w:marRight w:val="0"/>
      <w:marTop w:val="0"/>
      <w:marBottom w:val="0"/>
      <w:divBdr>
        <w:top w:val="none" w:sz="0" w:space="0" w:color="auto"/>
        <w:left w:val="none" w:sz="0" w:space="0" w:color="auto"/>
        <w:bottom w:val="none" w:sz="0" w:space="0" w:color="auto"/>
        <w:right w:val="none" w:sz="0" w:space="0" w:color="auto"/>
      </w:divBdr>
    </w:div>
    <w:div w:id="1273250022">
      <w:bodyDiv w:val="1"/>
      <w:marLeft w:val="0"/>
      <w:marRight w:val="0"/>
      <w:marTop w:val="0"/>
      <w:marBottom w:val="0"/>
      <w:divBdr>
        <w:top w:val="none" w:sz="0" w:space="0" w:color="auto"/>
        <w:left w:val="none" w:sz="0" w:space="0" w:color="auto"/>
        <w:bottom w:val="none" w:sz="0" w:space="0" w:color="auto"/>
        <w:right w:val="none" w:sz="0" w:space="0" w:color="auto"/>
      </w:divBdr>
    </w:div>
    <w:div w:id="1279944041">
      <w:bodyDiv w:val="1"/>
      <w:marLeft w:val="0"/>
      <w:marRight w:val="0"/>
      <w:marTop w:val="0"/>
      <w:marBottom w:val="0"/>
      <w:divBdr>
        <w:top w:val="none" w:sz="0" w:space="0" w:color="auto"/>
        <w:left w:val="none" w:sz="0" w:space="0" w:color="auto"/>
        <w:bottom w:val="none" w:sz="0" w:space="0" w:color="auto"/>
        <w:right w:val="none" w:sz="0" w:space="0" w:color="auto"/>
      </w:divBdr>
    </w:div>
    <w:div w:id="1341082004">
      <w:bodyDiv w:val="1"/>
      <w:marLeft w:val="0"/>
      <w:marRight w:val="0"/>
      <w:marTop w:val="0"/>
      <w:marBottom w:val="0"/>
      <w:divBdr>
        <w:top w:val="none" w:sz="0" w:space="0" w:color="auto"/>
        <w:left w:val="none" w:sz="0" w:space="0" w:color="auto"/>
        <w:bottom w:val="none" w:sz="0" w:space="0" w:color="auto"/>
        <w:right w:val="none" w:sz="0" w:space="0" w:color="auto"/>
      </w:divBdr>
    </w:div>
    <w:div w:id="1456212639">
      <w:bodyDiv w:val="1"/>
      <w:marLeft w:val="0"/>
      <w:marRight w:val="0"/>
      <w:marTop w:val="0"/>
      <w:marBottom w:val="0"/>
      <w:divBdr>
        <w:top w:val="none" w:sz="0" w:space="0" w:color="auto"/>
        <w:left w:val="none" w:sz="0" w:space="0" w:color="auto"/>
        <w:bottom w:val="none" w:sz="0" w:space="0" w:color="auto"/>
        <w:right w:val="none" w:sz="0" w:space="0" w:color="auto"/>
      </w:divBdr>
    </w:div>
    <w:div w:id="1584297901">
      <w:bodyDiv w:val="1"/>
      <w:marLeft w:val="0"/>
      <w:marRight w:val="0"/>
      <w:marTop w:val="0"/>
      <w:marBottom w:val="0"/>
      <w:divBdr>
        <w:top w:val="none" w:sz="0" w:space="0" w:color="auto"/>
        <w:left w:val="none" w:sz="0" w:space="0" w:color="auto"/>
        <w:bottom w:val="none" w:sz="0" w:space="0" w:color="auto"/>
        <w:right w:val="none" w:sz="0" w:space="0" w:color="auto"/>
      </w:divBdr>
    </w:div>
    <w:div w:id="1655912346">
      <w:bodyDiv w:val="1"/>
      <w:marLeft w:val="0"/>
      <w:marRight w:val="0"/>
      <w:marTop w:val="0"/>
      <w:marBottom w:val="0"/>
      <w:divBdr>
        <w:top w:val="none" w:sz="0" w:space="0" w:color="auto"/>
        <w:left w:val="none" w:sz="0" w:space="0" w:color="auto"/>
        <w:bottom w:val="none" w:sz="0" w:space="0" w:color="auto"/>
        <w:right w:val="none" w:sz="0" w:space="0" w:color="auto"/>
      </w:divBdr>
    </w:div>
    <w:div w:id="2020043397">
      <w:bodyDiv w:val="1"/>
      <w:marLeft w:val="0"/>
      <w:marRight w:val="0"/>
      <w:marTop w:val="0"/>
      <w:marBottom w:val="0"/>
      <w:divBdr>
        <w:top w:val="none" w:sz="0" w:space="0" w:color="auto"/>
        <w:left w:val="none" w:sz="0" w:space="0" w:color="auto"/>
        <w:bottom w:val="none" w:sz="0" w:space="0" w:color="auto"/>
        <w:right w:val="none" w:sz="0" w:space="0" w:color="auto"/>
      </w:divBdr>
    </w:div>
    <w:div w:id="2043431402">
      <w:bodyDiv w:val="1"/>
      <w:marLeft w:val="0"/>
      <w:marRight w:val="0"/>
      <w:marTop w:val="0"/>
      <w:marBottom w:val="0"/>
      <w:divBdr>
        <w:top w:val="none" w:sz="0" w:space="0" w:color="auto"/>
        <w:left w:val="none" w:sz="0" w:space="0" w:color="auto"/>
        <w:bottom w:val="none" w:sz="0" w:space="0" w:color="auto"/>
        <w:right w:val="none" w:sz="0" w:space="0" w:color="auto"/>
      </w:divBdr>
    </w:div>
    <w:div w:id="2074428686">
      <w:bodyDiv w:val="1"/>
      <w:marLeft w:val="0"/>
      <w:marRight w:val="0"/>
      <w:marTop w:val="0"/>
      <w:marBottom w:val="0"/>
      <w:divBdr>
        <w:top w:val="none" w:sz="0" w:space="0" w:color="auto"/>
        <w:left w:val="none" w:sz="0" w:space="0" w:color="auto"/>
        <w:bottom w:val="none" w:sz="0" w:space="0" w:color="auto"/>
        <w:right w:val="none" w:sz="0" w:space="0" w:color="auto"/>
      </w:divBdr>
    </w:div>
    <w:div w:id="2075346528">
      <w:bodyDiv w:val="1"/>
      <w:marLeft w:val="0"/>
      <w:marRight w:val="0"/>
      <w:marTop w:val="0"/>
      <w:marBottom w:val="0"/>
      <w:divBdr>
        <w:top w:val="none" w:sz="0" w:space="0" w:color="auto"/>
        <w:left w:val="none" w:sz="0" w:space="0" w:color="auto"/>
        <w:bottom w:val="none" w:sz="0" w:space="0" w:color="auto"/>
        <w:right w:val="none" w:sz="0" w:space="0" w:color="auto"/>
      </w:divBdr>
      <w:divsChild>
        <w:div w:id="1922717131">
          <w:marLeft w:val="0"/>
          <w:marRight w:val="0"/>
          <w:marTop w:val="0"/>
          <w:marBottom w:val="0"/>
          <w:divBdr>
            <w:top w:val="none" w:sz="0" w:space="0" w:color="auto"/>
            <w:left w:val="none" w:sz="0" w:space="0" w:color="auto"/>
            <w:bottom w:val="none" w:sz="0" w:space="0" w:color="auto"/>
            <w:right w:val="none" w:sz="0" w:space="0" w:color="auto"/>
          </w:divBdr>
          <w:divsChild>
            <w:div w:id="17875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2082</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AGENDA</vt:lpstr>
    </vt:vector>
  </TitlesOfParts>
  <Company>BGCBC</Company>
  <LinksUpToDate>false</LinksUpToDate>
  <CharactersWithSpaces>12799</CharactersWithSpaces>
  <SharedDoc>false</SharedDoc>
  <HLinks>
    <vt:vector size="12" baseType="variant">
      <vt:variant>
        <vt:i4>7667838</vt:i4>
      </vt:variant>
      <vt:variant>
        <vt:i4>3</vt:i4>
      </vt:variant>
      <vt:variant>
        <vt:i4>0</vt:i4>
      </vt:variant>
      <vt:variant>
        <vt:i4>5</vt:i4>
      </vt:variant>
      <vt:variant>
        <vt:lpwstr>http://www.ons.gov.uk/ons/guide-method/census/analysis/external-links-to-census-analyses/index.html</vt:lpwstr>
      </vt:variant>
      <vt:variant>
        <vt:lpwstr/>
      </vt:variant>
      <vt:variant>
        <vt:i4>4128875</vt:i4>
      </vt:variant>
      <vt:variant>
        <vt:i4>0</vt:i4>
      </vt:variant>
      <vt:variant>
        <vt:i4>0</vt:i4>
      </vt:variant>
      <vt:variant>
        <vt:i4>5</vt:i4>
      </vt:variant>
      <vt:variant>
        <vt:lpwstr>http://tinyurl.com/nkamghq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diamo_p</dc:creator>
  <cp:lastModifiedBy>Arnold, David</cp:lastModifiedBy>
  <cp:revision>2</cp:revision>
  <cp:lastPrinted>2020-01-13T16:34:00Z</cp:lastPrinted>
  <dcterms:created xsi:type="dcterms:W3CDTF">2020-09-08T15:30:00Z</dcterms:created>
  <dcterms:modified xsi:type="dcterms:W3CDTF">2020-09-08T15:30:00Z</dcterms:modified>
</cp:coreProperties>
</file>